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A533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</w:rPr>
      </w:pPr>
    </w:p>
    <w:p w14:paraId="20557D3B" w14:textId="77777777" w:rsidR="00353F8D" w:rsidRPr="00EC129F" w:rsidRDefault="00353F8D" w:rsidP="00353F8D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AB202E6" w14:textId="77777777" w:rsidR="00353F8D" w:rsidRPr="00A96041" w:rsidRDefault="00353F8D" w:rsidP="00353F8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96041">
        <w:rPr>
          <w:rFonts w:ascii="Arial" w:eastAsia="Calibri" w:hAnsi="Arial" w:cs="Arial"/>
          <w:b/>
          <w:sz w:val="24"/>
          <w:szCs w:val="24"/>
        </w:rPr>
        <w:t xml:space="preserve">South Yorkshire and Bassetlaw Cancer Alliance Innovation Grants programme: </w:t>
      </w:r>
    </w:p>
    <w:p w14:paraId="6A25E973" w14:textId="77777777" w:rsidR="00353F8D" w:rsidRPr="00A96041" w:rsidRDefault="00353F8D" w:rsidP="00353F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6041">
        <w:rPr>
          <w:rFonts w:ascii="Arial" w:eastAsia="Calibri" w:hAnsi="Arial" w:cs="Arial"/>
          <w:b/>
          <w:sz w:val="24"/>
          <w:szCs w:val="24"/>
        </w:rPr>
        <w:t>Application Pack</w:t>
      </w:r>
    </w:p>
    <w:p w14:paraId="4B79CDF3" w14:textId="77777777" w:rsidR="00353F8D" w:rsidRPr="00EC129F" w:rsidRDefault="00353F8D" w:rsidP="00353F8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353F8D" w:rsidRPr="00EC129F" w14:paraId="6C0770B8" w14:textId="77777777" w:rsidTr="00EA576E">
        <w:tc>
          <w:tcPr>
            <w:tcW w:w="10065" w:type="dxa"/>
            <w:shd w:val="clear" w:color="auto" w:fill="FEEED0"/>
          </w:tcPr>
          <w:p w14:paraId="1ADEAFB5" w14:textId="77777777" w:rsidR="00353F8D" w:rsidRPr="00EC129F" w:rsidRDefault="00353F8D" w:rsidP="00EA576E">
            <w:pPr>
              <w:jc w:val="center"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Overview</w:t>
            </w:r>
          </w:p>
        </w:tc>
      </w:tr>
      <w:tr w:rsidR="00353F8D" w:rsidRPr="00EC129F" w14:paraId="35E5FD2E" w14:textId="77777777" w:rsidTr="00EA576E">
        <w:tc>
          <w:tcPr>
            <w:tcW w:w="10065" w:type="dxa"/>
          </w:tcPr>
          <w:p w14:paraId="747C24FF" w14:textId="56FC4CE9" w:rsidR="00353F8D" w:rsidRPr="00EC129F" w:rsidRDefault="00353F8D" w:rsidP="00EA576E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</w:rPr>
              <w:t xml:space="preserve">Following successful </w:t>
            </w:r>
            <w:r>
              <w:rPr>
                <w:rFonts w:ascii="Arial" w:eastAsia="Calibri" w:hAnsi="Arial" w:cs="Arial"/>
              </w:rPr>
              <w:t xml:space="preserve">previous </w:t>
            </w:r>
            <w:r w:rsidRPr="00EC129F">
              <w:rPr>
                <w:rFonts w:ascii="Arial" w:eastAsia="Calibri" w:hAnsi="Arial" w:cs="Arial"/>
              </w:rPr>
              <w:t>round</w:t>
            </w:r>
            <w:r>
              <w:rPr>
                <w:rFonts w:ascii="Arial" w:eastAsia="Calibri" w:hAnsi="Arial" w:cs="Arial"/>
              </w:rPr>
              <w:t>s</w:t>
            </w:r>
            <w:r w:rsidRPr="00EC129F">
              <w:rPr>
                <w:rFonts w:ascii="Arial" w:eastAsia="Calibri" w:hAnsi="Arial" w:cs="Arial"/>
              </w:rPr>
              <w:t xml:space="preserve"> of</w:t>
            </w:r>
            <w:r>
              <w:rPr>
                <w:rFonts w:ascii="Arial" w:eastAsia="Calibri" w:hAnsi="Arial" w:cs="Arial"/>
              </w:rPr>
              <w:t xml:space="preserve"> the </w:t>
            </w:r>
            <w:r w:rsidRPr="00EC129F">
              <w:rPr>
                <w:rFonts w:ascii="Arial" w:eastAsia="Calibri" w:hAnsi="Arial" w:cs="Arial"/>
              </w:rPr>
              <w:t xml:space="preserve">Cancer Innovation </w:t>
            </w:r>
            <w:r>
              <w:rPr>
                <w:rFonts w:ascii="Arial" w:eastAsia="Calibri" w:hAnsi="Arial" w:cs="Arial"/>
              </w:rPr>
              <w:t>Grant</w:t>
            </w:r>
            <w:r w:rsidRPr="00EC129F">
              <w:rPr>
                <w:rFonts w:ascii="Arial" w:eastAsia="Calibri" w:hAnsi="Arial" w:cs="Arial"/>
              </w:rPr>
              <w:t xml:space="preserve"> Schemes to promote innovation, improvement in cancer services and people’s experience – a </w:t>
            </w:r>
            <w:r>
              <w:rPr>
                <w:rFonts w:ascii="Arial" w:eastAsia="Calibri" w:hAnsi="Arial" w:cs="Arial"/>
              </w:rPr>
              <w:t>fourth</w:t>
            </w:r>
            <w:r w:rsidRPr="00EC129F">
              <w:rPr>
                <w:rFonts w:ascii="Arial" w:eastAsia="Calibri" w:hAnsi="Arial" w:cs="Arial"/>
              </w:rPr>
              <w:t xml:space="preserve"> round has been launched by the South Yorkshire and Bassetlaw</w:t>
            </w:r>
            <w:r>
              <w:rPr>
                <w:rFonts w:ascii="Arial" w:eastAsia="Calibri" w:hAnsi="Arial" w:cs="Arial"/>
              </w:rPr>
              <w:t xml:space="preserve"> (SYB)</w:t>
            </w:r>
            <w:r w:rsidRPr="00EC129F">
              <w:rPr>
                <w:rFonts w:ascii="Arial" w:eastAsia="Calibri" w:hAnsi="Arial" w:cs="Arial"/>
              </w:rPr>
              <w:t xml:space="preserve"> Cancer Alliance in partnership with Health Innovation Yorkshire and Humber (formally the Yorkshire and Humber Academic Health Science Network). </w:t>
            </w:r>
          </w:p>
          <w:p w14:paraId="59A4490A" w14:textId="77777777" w:rsidR="00353F8D" w:rsidRPr="00EC129F" w:rsidRDefault="00353F8D" w:rsidP="00EA576E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</w:rPr>
              <w:t xml:space="preserve">Individual grants of </w:t>
            </w:r>
            <w:r>
              <w:rPr>
                <w:rFonts w:ascii="Arial" w:eastAsia="Calibri" w:hAnsi="Arial" w:cs="Arial"/>
              </w:rPr>
              <w:t>up to</w:t>
            </w:r>
            <w:r w:rsidRPr="00EC129F">
              <w:rPr>
                <w:rFonts w:ascii="Arial" w:eastAsia="Calibri" w:hAnsi="Arial" w:cs="Arial"/>
              </w:rPr>
              <w:t xml:space="preserve"> £30</w:t>
            </w:r>
            <w:r>
              <w:rPr>
                <w:rFonts w:ascii="Arial" w:eastAsia="Calibri" w:hAnsi="Arial" w:cs="Arial"/>
              </w:rPr>
              <w:t>,000</w:t>
            </w:r>
            <w:r w:rsidRPr="00EC129F">
              <w:rPr>
                <w:rFonts w:ascii="Arial" w:eastAsia="Calibri" w:hAnsi="Arial" w:cs="Arial"/>
              </w:rPr>
              <w:t xml:space="preserve"> are on offer to successful applicants within the regions health and care services, including voluntary, community and charitable sector organisations.  </w:t>
            </w:r>
          </w:p>
          <w:p w14:paraId="0E92EEF6" w14:textId="77777777" w:rsidR="00353F8D" w:rsidRPr="00EC129F" w:rsidRDefault="00353F8D" w:rsidP="00EA576E">
            <w:pPr>
              <w:spacing w:after="120"/>
              <w:jc w:val="both"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Please complete all sections of Appendix 1 below and return to </w:t>
            </w:r>
            <w:hyperlink r:id="rId10" w:history="1">
              <w:r w:rsidRPr="00EC129F">
                <w:rPr>
                  <w:rFonts w:ascii="Arial" w:eastAsia="Calibri" w:hAnsi="Arial" w:cs="Arial"/>
                  <w:b/>
                  <w:color w:val="0000FF"/>
                  <w:u w:val="single"/>
                </w:rPr>
                <w:t>a.woodcock2@nhs.net</w:t>
              </w:r>
            </w:hyperlink>
            <w:r w:rsidRPr="00EC129F">
              <w:rPr>
                <w:rFonts w:ascii="Arial" w:eastAsia="Calibri" w:hAnsi="Arial" w:cs="Arial"/>
                <w:b/>
              </w:rPr>
              <w:t xml:space="preserve"> by noon (1200) on </w:t>
            </w:r>
            <w:r>
              <w:rPr>
                <w:rFonts w:ascii="Arial" w:eastAsia="Calibri" w:hAnsi="Arial" w:cs="Arial"/>
                <w:b/>
              </w:rPr>
              <w:t>Monday 28</w:t>
            </w:r>
            <w:r w:rsidRPr="00902971">
              <w:rPr>
                <w:rFonts w:ascii="Arial" w:eastAsia="Calibri" w:hAnsi="Arial" w:cs="Arial"/>
                <w:b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</w:rPr>
              <w:t xml:space="preserve"> October 2024</w:t>
            </w:r>
          </w:p>
        </w:tc>
      </w:tr>
    </w:tbl>
    <w:p w14:paraId="532E8ED3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pPr w:leftFromText="181" w:rightFromText="181" w:vertAnchor="text" w:horzAnchor="margin" w:tblpX="-147" w:tblpY="54"/>
        <w:tblW w:w="10065" w:type="dxa"/>
        <w:tblBorders>
          <w:top w:val="single" w:sz="4" w:space="0" w:color="00A3C9"/>
          <w:left w:val="single" w:sz="4" w:space="0" w:color="00A3C9"/>
          <w:bottom w:val="single" w:sz="4" w:space="0" w:color="00A3C9"/>
          <w:right w:val="single" w:sz="4" w:space="0" w:color="00A3C9"/>
          <w:insideH w:val="single" w:sz="4" w:space="0" w:color="00A3C9"/>
          <w:insideV w:val="single" w:sz="4" w:space="0" w:color="00A3C9"/>
        </w:tblBorders>
        <w:tblLook w:val="04A0" w:firstRow="1" w:lastRow="0" w:firstColumn="1" w:lastColumn="0" w:noHBand="0" w:noVBand="1"/>
      </w:tblPr>
      <w:tblGrid>
        <w:gridCol w:w="10065"/>
      </w:tblGrid>
      <w:tr w:rsidR="00353F8D" w:rsidRPr="00EC129F" w14:paraId="3397B3AA" w14:textId="77777777" w:rsidTr="00EA576E">
        <w:trPr>
          <w:trHeight w:val="138"/>
        </w:trPr>
        <w:tc>
          <w:tcPr>
            <w:tcW w:w="10065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  <w:shd w:val="clear" w:color="auto" w:fill="885A01"/>
            <w:vAlign w:val="center"/>
          </w:tcPr>
          <w:p w14:paraId="3C2A0893" w14:textId="77777777" w:rsidR="00353F8D" w:rsidRPr="00EC129F" w:rsidRDefault="00353F8D" w:rsidP="00EA576E">
            <w:pPr>
              <w:jc w:val="center"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  <w:color w:val="FFFFFF"/>
              </w:rPr>
              <w:t>Privacy and use of personal data</w:t>
            </w:r>
          </w:p>
        </w:tc>
      </w:tr>
      <w:tr w:rsidR="00353F8D" w:rsidRPr="00EC129F" w14:paraId="339F340B" w14:textId="77777777" w:rsidTr="00EA576E">
        <w:trPr>
          <w:trHeight w:val="346"/>
        </w:trPr>
        <w:tc>
          <w:tcPr>
            <w:tcW w:w="10065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  <w:vAlign w:val="center"/>
          </w:tcPr>
          <w:p w14:paraId="5DD44671" w14:textId="359FA518" w:rsidR="00353F8D" w:rsidRPr="00EC129F" w:rsidRDefault="00353F8D" w:rsidP="00EA576E">
            <w:pPr>
              <w:spacing w:before="120" w:after="120"/>
              <w:contextualSpacing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</w:rPr>
              <w:t xml:space="preserve">This </w:t>
            </w:r>
            <w:r w:rsidR="00BB2FFE">
              <w:rPr>
                <w:rFonts w:ascii="Arial" w:eastAsia="Calibri" w:hAnsi="Arial" w:cs="Arial"/>
              </w:rPr>
              <w:t>grant</w:t>
            </w:r>
            <w:r w:rsidRPr="00EC129F">
              <w:rPr>
                <w:rFonts w:ascii="Arial" w:eastAsia="Calibri" w:hAnsi="Arial" w:cs="Arial"/>
              </w:rPr>
              <w:t xml:space="preserve"> is from the South Yorkshire &amp; Bassetlaw Cancer Alliance. Their individual privacy statement is available on the </w:t>
            </w:r>
            <w:hyperlink r:id="rId11" w:history="1">
              <w:r w:rsidRPr="00EC129F">
                <w:rPr>
                  <w:rFonts w:ascii="Arial" w:eastAsia="Calibri" w:hAnsi="Arial" w:cs="Arial"/>
                  <w:color w:val="0000FF"/>
                  <w:u w:val="single"/>
                </w:rPr>
                <w:t>SYB ICS Cancer Alliance website</w:t>
              </w:r>
            </w:hyperlink>
            <w:r w:rsidRPr="00EC129F">
              <w:rPr>
                <w:rFonts w:ascii="Arial" w:eastAsia="Calibri" w:hAnsi="Arial" w:cs="Arial"/>
              </w:rPr>
              <w:t xml:space="preserve">. Minimal work-related data is requested, which will be handled by South Yorkshire &amp; Bassetlaw Cancer Alliance and held in line with their policies.  </w:t>
            </w:r>
          </w:p>
        </w:tc>
      </w:tr>
    </w:tbl>
    <w:p w14:paraId="7D9C5F69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</w:rPr>
      </w:pPr>
    </w:p>
    <w:p w14:paraId="7305420B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2BC3866D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EC129F">
        <w:rPr>
          <w:rFonts w:ascii="Arial" w:eastAsia="Calibri" w:hAnsi="Arial" w:cs="Arial"/>
          <w:b/>
          <w:u w:val="single"/>
        </w:rPr>
        <w:t>Section 1: Application form Guidance</w:t>
      </w:r>
    </w:p>
    <w:p w14:paraId="0708C2C4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07"/>
      </w:tblGrid>
      <w:tr w:rsidR="00353F8D" w:rsidRPr="00EC129F" w14:paraId="73EAD8BB" w14:textId="77777777" w:rsidTr="00EA576E">
        <w:trPr>
          <w:trHeight w:val="166"/>
          <w:jc w:val="center"/>
        </w:trPr>
        <w:tc>
          <w:tcPr>
            <w:tcW w:w="10187" w:type="dxa"/>
            <w:gridSpan w:val="2"/>
            <w:shd w:val="clear" w:color="auto" w:fill="FEEED0"/>
            <w:tcMar>
              <w:top w:w="57" w:type="dxa"/>
              <w:bottom w:w="57" w:type="dxa"/>
            </w:tcMar>
            <w:vAlign w:val="center"/>
          </w:tcPr>
          <w:p w14:paraId="76249165" w14:textId="77777777" w:rsidR="00353F8D" w:rsidRPr="00EC129F" w:rsidRDefault="00353F8D" w:rsidP="00EA5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C129F">
              <w:rPr>
                <w:rFonts w:ascii="Arial" w:eastAsia="Times New Roman" w:hAnsi="Arial" w:cs="Arial"/>
                <w:b/>
              </w:rPr>
              <w:t>1) Application Form Guidance</w:t>
            </w:r>
          </w:p>
        </w:tc>
      </w:tr>
      <w:tr w:rsidR="00353F8D" w:rsidRPr="00EC129F" w14:paraId="6BE8669B" w14:textId="77777777" w:rsidTr="00EA576E">
        <w:trPr>
          <w:trHeight w:val="3232"/>
          <w:jc w:val="center"/>
        </w:trPr>
        <w:tc>
          <w:tcPr>
            <w:tcW w:w="1980" w:type="dxa"/>
            <w:shd w:val="clear" w:color="auto" w:fill="FEEED0"/>
            <w:tcMar>
              <w:top w:w="57" w:type="dxa"/>
              <w:bottom w:w="57" w:type="dxa"/>
            </w:tcMar>
            <w:vAlign w:val="center"/>
          </w:tcPr>
          <w:p w14:paraId="138986AE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129F">
              <w:rPr>
                <w:rFonts w:ascii="Arial" w:eastAsia="Times New Roman" w:hAnsi="Arial" w:cs="Arial"/>
                <w:b/>
              </w:rPr>
              <w:t>Completing the proposal form</w:t>
            </w:r>
          </w:p>
          <w:p w14:paraId="1E0087B9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207" w:type="dxa"/>
            <w:vAlign w:val="center"/>
          </w:tcPr>
          <w:p w14:paraId="156374C3" w14:textId="77777777" w:rsidR="00353F8D" w:rsidRPr="00EC129F" w:rsidRDefault="00353F8D" w:rsidP="00EA576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t xml:space="preserve">PLEASE ENSURE ALL SECTIONS ARE COMPLETED </w:t>
            </w:r>
          </w:p>
          <w:p w14:paraId="7A209689" w14:textId="369862A2" w:rsidR="00353F8D" w:rsidRPr="000F3FEA" w:rsidRDefault="00353F8D" w:rsidP="000F3FEA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t>The competition is for the South Yorkshire &amp; Bassetlaw (SYB) geographical area only</w:t>
            </w:r>
            <w:r w:rsidR="000F3FEA">
              <w:rPr>
                <w:rFonts w:ascii="Arial" w:eastAsia="Calibri" w:hAnsi="Arial" w:cs="Arial"/>
                <w:color w:val="000000"/>
              </w:rPr>
              <w:t xml:space="preserve">. </w:t>
            </w:r>
            <w:r w:rsidRPr="000F3FEA">
              <w:rPr>
                <w:rFonts w:ascii="Arial" w:eastAsia="Calibri" w:hAnsi="Arial" w:cs="Arial"/>
                <w:color w:val="000000"/>
              </w:rPr>
              <w:t>At least one of the applying partners / stakeholders must be based within the SYB region</w:t>
            </w:r>
          </w:p>
          <w:p w14:paraId="4F3C121C" w14:textId="77777777" w:rsidR="00353F8D" w:rsidRPr="00EC129F" w:rsidRDefault="00353F8D" w:rsidP="00EA576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</w:rPr>
              <w:t xml:space="preserve">Please note we will manage all your data as per the </w:t>
            </w:r>
            <w:hyperlink r:id="rId12" w:history="1">
              <w:r w:rsidRPr="00EC129F">
                <w:rPr>
                  <w:rFonts w:ascii="Arial" w:eastAsia="Calibri" w:hAnsi="Arial" w:cs="Arial"/>
                  <w:color w:val="0000FF"/>
                  <w:u w:val="single"/>
                </w:rPr>
                <w:t>Confidentiality and Data Protection Policy</w:t>
              </w:r>
            </w:hyperlink>
          </w:p>
          <w:p w14:paraId="4E8F9E41" w14:textId="24D93C6E" w:rsidR="00353F8D" w:rsidRPr="00EC129F" w:rsidRDefault="00353F8D" w:rsidP="00EA576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u w:val="single"/>
              </w:rPr>
            </w:pPr>
            <w:r w:rsidRPr="00EC129F">
              <w:rPr>
                <w:rFonts w:ascii="Arial" w:eastAsia="Calibri" w:hAnsi="Arial" w:cs="Arial"/>
              </w:rPr>
              <w:t xml:space="preserve">Please complete your application by completing Appendix 1 of this document below and returning to </w:t>
            </w:r>
            <w:hyperlink r:id="rId13" w:history="1">
              <w:r w:rsidRPr="00EC129F">
                <w:rPr>
                  <w:rFonts w:ascii="Arial" w:eastAsia="Calibri" w:hAnsi="Arial" w:cs="Arial"/>
                  <w:color w:val="0000FF"/>
                  <w:u w:val="single"/>
                </w:rPr>
                <w:t>a.woodcock2@nhs.net</w:t>
              </w:r>
            </w:hyperlink>
            <w:r w:rsidRPr="00EC129F">
              <w:rPr>
                <w:rFonts w:ascii="Arial" w:eastAsia="Calibri" w:hAnsi="Arial" w:cs="Arial"/>
              </w:rPr>
              <w:t xml:space="preserve">. The deadline for applications is </w:t>
            </w:r>
            <w:r w:rsidRPr="00EC129F">
              <w:rPr>
                <w:rFonts w:ascii="Arial" w:eastAsia="Calibri" w:hAnsi="Arial" w:cs="Arial"/>
                <w:b/>
                <w:bCs/>
              </w:rPr>
              <w:t>1200 o</w:t>
            </w:r>
            <w:r w:rsidR="002E3D8A">
              <w:rPr>
                <w:rFonts w:ascii="Arial" w:eastAsia="Calibri" w:hAnsi="Arial" w:cs="Arial"/>
                <w:b/>
                <w:bCs/>
              </w:rPr>
              <w:t>n Monday 28</w:t>
            </w:r>
            <w:r w:rsidR="002E3D8A" w:rsidRPr="002E3D8A">
              <w:rPr>
                <w:rFonts w:ascii="Arial" w:eastAsia="Calibri" w:hAnsi="Arial" w:cs="Arial"/>
                <w:b/>
                <w:bCs/>
                <w:vertAlign w:val="superscript"/>
              </w:rPr>
              <w:t>th</w:t>
            </w:r>
            <w:r w:rsidR="002E3D8A">
              <w:rPr>
                <w:rFonts w:ascii="Arial" w:eastAsia="Calibri" w:hAnsi="Arial" w:cs="Arial"/>
                <w:b/>
                <w:bCs/>
              </w:rPr>
              <w:t xml:space="preserve"> October 2024</w:t>
            </w:r>
          </w:p>
          <w:p w14:paraId="76B6F488" w14:textId="25E0E668" w:rsidR="00353F8D" w:rsidRPr="00EC129F" w:rsidRDefault="00353F8D" w:rsidP="00EA576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</w:rPr>
              <w:t xml:space="preserve">Funding will be released to successful applicants </w:t>
            </w:r>
            <w:r w:rsidR="00C7007A">
              <w:rPr>
                <w:rFonts w:ascii="Arial" w:eastAsia="Calibri" w:hAnsi="Arial" w:cs="Arial"/>
              </w:rPr>
              <w:t xml:space="preserve">by the end of March </w:t>
            </w:r>
            <w:r w:rsidRPr="00EC129F">
              <w:rPr>
                <w:rFonts w:ascii="Arial" w:eastAsia="Calibri" w:hAnsi="Arial" w:cs="Arial"/>
              </w:rPr>
              <w:t>202</w:t>
            </w:r>
            <w:r w:rsidR="00C7007A">
              <w:rPr>
                <w:rFonts w:ascii="Arial" w:eastAsia="Calibri" w:hAnsi="Arial" w:cs="Arial"/>
              </w:rPr>
              <w:t>5</w:t>
            </w:r>
            <w:r w:rsidRPr="00EC129F">
              <w:rPr>
                <w:rFonts w:ascii="Arial" w:eastAsia="Calibri" w:hAnsi="Arial" w:cs="Arial"/>
              </w:rPr>
              <w:t>. All funded projects must be delivered within the 202</w:t>
            </w:r>
            <w:r w:rsidR="00C7007A">
              <w:rPr>
                <w:rFonts w:ascii="Arial" w:eastAsia="Calibri" w:hAnsi="Arial" w:cs="Arial"/>
              </w:rPr>
              <w:t>5</w:t>
            </w:r>
            <w:r w:rsidRPr="00EC129F">
              <w:rPr>
                <w:rFonts w:ascii="Arial" w:eastAsia="Calibri" w:hAnsi="Arial" w:cs="Arial"/>
              </w:rPr>
              <w:t>-2</w:t>
            </w:r>
            <w:r w:rsidR="00C7007A">
              <w:rPr>
                <w:rFonts w:ascii="Arial" w:eastAsia="Calibri" w:hAnsi="Arial" w:cs="Arial"/>
              </w:rPr>
              <w:t>6</w:t>
            </w:r>
            <w:r w:rsidRPr="00EC129F">
              <w:rPr>
                <w:rFonts w:ascii="Arial" w:eastAsia="Calibri" w:hAnsi="Arial" w:cs="Arial"/>
              </w:rPr>
              <w:t xml:space="preserve"> financial year</w:t>
            </w:r>
          </w:p>
          <w:p w14:paraId="63D00C33" w14:textId="77777777" w:rsidR="00353F8D" w:rsidRPr="00EC129F" w:rsidRDefault="00353F8D" w:rsidP="00EA576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t>Approval is required from the applicant’s line manager / head of department as indicated via Appendix 1 below</w:t>
            </w:r>
          </w:p>
          <w:p w14:paraId="3F70F80A" w14:textId="77777777" w:rsidR="00353F8D" w:rsidRPr="00EC129F" w:rsidRDefault="00353F8D" w:rsidP="00EA576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FF0000"/>
              </w:rPr>
            </w:pPr>
            <w:r w:rsidRPr="00EC129F">
              <w:rPr>
                <w:rFonts w:ascii="Arial" w:eastAsia="Calibri" w:hAnsi="Arial" w:cs="Arial"/>
              </w:rPr>
              <w:t xml:space="preserve">If you have any questions about the application process, please contact the SYB Cancer Alliance </w:t>
            </w:r>
            <w:r>
              <w:rPr>
                <w:rFonts w:ascii="Arial" w:eastAsia="Calibri" w:hAnsi="Arial" w:cs="Arial"/>
              </w:rPr>
              <w:t>via</w:t>
            </w:r>
            <w:r w:rsidRPr="00EC129F">
              <w:rPr>
                <w:rFonts w:ascii="Arial" w:eastAsia="Calibri" w:hAnsi="Arial" w:cs="Arial"/>
              </w:rPr>
              <w:t xml:space="preserve"> </w:t>
            </w:r>
            <w:hyperlink r:id="rId14" w:history="1">
              <w:r w:rsidRPr="00EC129F">
                <w:rPr>
                  <w:rFonts w:ascii="Arial" w:eastAsia="Calibri" w:hAnsi="Arial" w:cs="Arial"/>
                  <w:color w:val="0000FF"/>
                  <w:u w:val="single"/>
                </w:rPr>
                <w:t>k.leivers@nhs.net</w:t>
              </w:r>
            </w:hyperlink>
            <w:r w:rsidRPr="00EC129F">
              <w:rPr>
                <w:rFonts w:ascii="Arial" w:eastAsia="Calibri" w:hAnsi="Arial" w:cs="Arial"/>
                <w:color w:val="FF0000"/>
              </w:rPr>
              <w:t xml:space="preserve"> </w:t>
            </w:r>
          </w:p>
        </w:tc>
      </w:tr>
    </w:tbl>
    <w:p w14:paraId="4DB53361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</w:rPr>
      </w:pPr>
    </w:p>
    <w:p w14:paraId="3B80FFCF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5EE26D6E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2F8D0EDF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518048CB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41756E09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510B2463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337FD0FE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498170BF" w14:textId="77777777" w:rsidR="00353F8D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05CF2C60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EC129F">
        <w:rPr>
          <w:rFonts w:ascii="Arial" w:eastAsia="Calibri" w:hAnsi="Arial" w:cs="Arial"/>
          <w:b/>
          <w:u w:val="single"/>
        </w:rPr>
        <w:t>Section 2: Principals of Assessment (2a) Application Scoring Criteria (2b)</w:t>
      </w:r>
    </w:p>
    <w:p w14:paraId="77E6224F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8219"/>
      </w:tblGrid>
      <w:tr w:rsidR="00353F8D" w:rsidRPr="00EC129F" w14:paraId="08C18254" w14:textId="77777777" w:rsidTr="00EA576E">
        <w:trPr>
          <w:trHeight w:val="165"/>
          <w:jc w:val="center"/>
        </w:trPr>
        <w:tc>
          <w:tcPr>
            <w:tcW w:w="10227" w:type="dxa"/>
            <w:gridSpan w:val="2"/>
            <w:shd w:val="clear" w:color="auto" w:fill="FEEED0"/>
            <w:tcMar>
              <w:top w:w="57" w:type="dxa"/>
              <w:bottom w:w="57" w:type="dxa"/>
            </w:tcMar>
            <w:vAlign w:val="center"/>
          </w:tcPr>
          <w:p w14:paraId="52BF1CD2" w14:textId="77777777" w:rsidR="00353F8D" w:rsidRPr="00EC129F" w:rsidRDefault="00353F8D" w:rsidP="00EA5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C129F">
              <w:rPr>
                <w:rFonts w:ascii="Arial" w:eastAsia="Times New Roman" w:hAnsi="Arial" w:cs="Arial"/>
                <w:b/>
              </w:rPr>
              <w:t>2a) Principals of Assessment (What are the parameters?)</w:t>
            </w:r>
          </w:p>
        </w:tc>
      </w:tr>
      <w:tr w:rsidR="00353F8D" w:rsidRPr="00EC129F" w14:paraId="7126D22A" w14:textId="77777777" w:rsidTr="00EA576E">
        <w:trPr>
          <w:trHeight w:val="727"/>
          <w:jc w:val="center"/>
        </w:trPr>
        <w:tc>
          <w:tcPr>
            <w:tcW w:w="2008" w:type="dxa"/>
            <w:shd w:val="clear" w:color="auto" w:fill="FEEED0"/>
            <w:tcMar>
              <w:top w:w="57" w:type="dxa"/>
              <w:bottom w:w="57" w:type="dxa"/>
            </w:tcMar>
            <w:vAlign w:val="center"/>
          </w:tcPr>
          <w:p w14:paraId="02B1826C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129F">
              <w:rPr>
                <w:rFonts w:ascii="Arial" w:eastAsia="Times New Roman" w:hAnsi="Arial" w:cs="Arial"/>
                <w:b/>
                <w:bCs/>
              </w:rPr>
              <w:t>Scope of grant parameters</w:t>
            </w:r>
          </w:p>
          <w:p w14:paraId="6EE51BA9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219" w:type="dxa"/>
            <w:shd w:val="clear" w:color="auto" w:fill="FFFFFF"/>
            <w:vAlign w:val="center"/>
          </w:tcPr>
          <w:p w14:paraId="750453C6" w14:textId="77777777" w:rsidR="00903092" w:rsidRDefault="00353F8D" w:rsidP="00EA576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EC129F">
              <w:rPr>
                <w:rFonts w:ascii="Arial" w:eastAsia="Times New Roman" w:hAnsi="Arial" w:cs="Arial"/>
              </w:rPr>
              <w:t xml:space="preserve">Applications will support the Cancer Alliance in achieving </w:t>
            </w:r>
            <w:r w:rsidR="001C399D">
              <w:rPr>
                <w:rFonts w:ascii="Arial" w:eastAsia="Times New Roman" w:hAnsi="Arial" w:cs="Arial"/>
              </w:rPr>
              <w:t>improving cancer outcomes in SYB</w:t>
            </w:r>
            <w:r w:rsidR="00903092">
              <w:rPr>
                <w:rFonts w:ascii="Arial" w:eastAsia="Times New Roman" w:hAnsi="Arial" w:cs="Arial"/>
              </w:rPr>
              <w:t xml:space="preserve">, with a focus on the following areas: </w:t>
            </w:r>
          </w:p>
          <w:p w14:paraId="4C3F82E3" w14:textId="32BD7544" w:rsidR="00903092" w:rsidRDefault="00903092" w:rsidP="00903092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Cancer Early Diagnosis</w:t>
            </w:r>
          </w:p>
          <w:p w14:paraId="5F5D6252" w14:textId="1A57F1C4" w:rsidR="00903092" w:rsidRDefault="00903092" w:rsidP="00903092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Treatment</w:t>
            </w:r>
          </w:p>
          <w:p w14:paraId="2772D594" w14:textId="50EDD6C3" w:rsidR="00903092" w:rsidRDefault="00903092" w:rsidP="00903092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Recovery / Personalisation</w:t>
            </w:r>
          </w:p>
          <w:p w14:paraId="03357C21" w14:textId="23B39691" w:rsidR="00903092" w:rsidRDefault="00903092" w:rsidP="00903092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Improved experience for people living with cancer </w:t>
            </w:r>
          </w:p>
          <w:p w14:paraId="1B25E027" w14:textId="0C84D314" w:rsidR="00903092" w:rsidRPr="00903092" w:rsidRDefault="00903092" w:rsidP="00903092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Reduc</w:t>
            </w:r>
            <w:r w:rsidR="002211BE">
              <w:rPr>
                <w:rFonts w:ascii="Arial" w:eastAsia="Times New Roman" w:hAnsi="Arial" w:cs="Arial"/>
              </w:rPr>
              <w:t>ing health inequalities</w:t>
            </w:r>
          </w:p>
          <w:p w14:paraId="29EC855D" w14:textId="77777777" w:rsidR="003554BA" w:rsidRPr="003554BA" w:rsidRDefault="003554BA" w:rsidP="003554BA">
            <w:pPr>
              <w:jc w:val="both"/>
              <w:rPr>
                <w:rFonts w:ascii="Arial" w:hAnsi="Arial" w:cs="Arial"/>
              </w:rPr>
            </w:pPr>
            <w:r w:rsidRPr="003554BA">
              <w:rPr>
                <w:rFonts w:ascii="Arial" w:hAnsi="Arial" w:cs="Arial"/>
              </w:rPr>
              <w:t>Schemes describing real-world application of an innovation from grass roots to larger-scale projects that will support the Cancer Alliance in achieving its strategic ambitions (</w:t>
            </w:r>
            <w:hyperlink r:id="rId15" w:tgtFrame="_blank" w:tooltip="https://canceralliancesyb.co.uk/news-and-events/news/south-yorkshire-shows-up-for-cancer" w:history="1">
              <w:r w:rsidRPr="003554BA">
                <w:rPr>
                  <w:rFonts w:ascii="Arial" w:hAnsi="Arial" w:cs="Arial"/>
                  <w:u w:val="single"/>
                </w:rPr>
                <w:t>South Yorkshire ‘Shows Up’ for cancer :: South Yorkshire, Bassetlaw &amp; North Derbyshire Cancer Alliance (canceralliancesyb.co.uk)</w:t>
              </w:r>
            </w:hyperlink>
            <w:r w:rsidRPr="003554BA">
              <w:rPr>
                <w:rFonts w:ascii="Arial" w:hAnsi="Arial" w:cs="Arial"/>
              </w:rPr>
              <w:t xml:space="preserve"> with a focus on reducing inequalities will be prioritised. </w:t>
            </w:r>
          </w:p>
          <w:p w14:paraId="104ECE01" w14:textId="77777777" w:rsidR="00363EDA" w:rsidRPr="00363EDA" w:rsidRDefault="00363EDA" w:rsidP="00363ED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lang w:eastAsia="en-GB"/>
              </w:rPr>
              <w:t>The SYB Cancer Alliance would particularly welcome applications which focus on (but are not exclusive to) tumour sites with the highest volume of late-stage diagnoses in SYB (data up to 2020):</w:t>
            </w:r>
          </w:p>
          <w:p w14:paraId="3A41AFB1" w14:textId="77777777" w:rsidR="00363EDA" w:rsidRPr="00363EDA" w:rsidRDefault="00363EDA" w:rsidP="00363ED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04FDDD0A" w14:textId="77777777" w:rsidR="00363EDA" w:rsidRPr="00363EDA" w:rsidRDefault="00363EDA" w:rsidP="00363EDA">
            <w:pPr>
              <w:numPr>
                <w:ilvl w:val="4"/>
                <w:numId w:val="7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Colorectal</w:t>
            </w:r>
          </w:p>
          <w:p w14:paraId="1A1583E7" w14:textId="77777777" w:rsidR="00363EDA" w:rsidRPr="00363EDA" w:rsidRDefault="00363EDA" w:rsidP="00363EDA">
            <w:pPr>
              <w:numPr>
                <w:ilvl w:val="4"/>
                <w:numId w:val="7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Gynaecology</w:t>
            </w:r>
          </w:p>
          <w:p w14:paraId="46720265" w14:textId="77777777" w:rsidR="00363EDA" w:rsidRPr="00363EDA" w:rsidRDefault="00363EDA" w:rsidP="00363EDA">
            <w:pPr>
              <w:numPr>
                <w:ilvl w:val="4"/>
                <w:numId w:val="7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Head &amp; Neck</w:t>
            </w:r>
          </w:p>
          <w:p w14:paraId="1ED2AF7D" w14:textId="77777777" w:rsidR="00363EDA" w:rsidRPr="00363EDA" w:rsidRDefault="00363EDA" w:rsidP="00363EDA">
            <w:pPr>
              <w:numPr>
                <w:ilvl w:val="4"/>
                <w:numId w:val="7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Haemato-oncology</w:t>
            </w:r>
          </w:p>
          <w:p w14:paraId="13A31D3D" w14:textId="77777777" w:rsidR="00363EDA" w:rsidRPr="00363EDA" w:rsidRDefault="00363EDA" w:rsidP="00363EDA">
            <w:pPr>
              <w:numPr>
                <w:ilvl w:val="4"/>
                <w:numId w:val="7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Lung</w:t>
            </w:r>
          </w:p>
          <w:p w14:paraId="73A563EE" w14:textId="3E3A64DA" w:rsidR="00363EDA" w:rsidRPr="00363EDA" w:rsidRDefault="00363EDA" w:rsidP="00363EDA">
            <w:pPr>
              <w:numPr>
                <w:ilvl w:val="4"/>
                <w:numId w:val="7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Oes</w:t>
            </w:r>
            <w:r w:rsidR="00EE2826">
              <w:rPr>
                <w:rFonts w:ascii="Arial" w:eastAsia="Times New Roman" w:hAnsi="Arial" w:cs="Arial"/>
                <w:i/>
                <w:iCs/>
                <w:lang w:eastAsia="en-GB"/>
              </w:rPr>
              <w:t>o</w:t>
            </w:r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phago</w:t>
            </w:r>
            <w:proofErr w:type="spellEnd"/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-gastric</w:t>
            </w:r>
          </w:p>
          <w:p w14:paraId="2AF79933" w14:textId="77777777" w:rsidR="00363EDA" w:rsidRPr="00363EDA" w:rsidRDefault="00363EDA" w:rsidP="00363EDA">
            <w:pPr>
              <w:numPr>
                <w:ilvl w:val="4"/>
                <w:numId w:val="7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i/>
                <w:iCs/>
                <w:lang w:eastAsia="en-GB"/>
              </w:rPr>
              <w:t>Urology</w:t>
            </w:r>
          </w:p>
          <w:p w14:paraId="77BCF731" w14:textId="77777777" w:rsidR="00363EDA" w:rsidRPr="00363EDA" w:rsidRDefault="00363EDA" w:rsidP="00363EDA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70C0"/>
                <w:lang w:eastAsia="en-GB"/>
              </w:rPr>
            </w:pPr>
          </w:p>
          <w:p w14:paraId="2763FF73" w14:textId="77777777" w:rsidR="00363EDA" w:rsidRPr="00363EDA" w:rsidRDefault="00363EDA" w:rsidP="00363ED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63EDA">
              <w:rPr>
                <w:rFonts w:ascii="Arial" w:eastAsia="Times New Roman" w:hAnsi="Arial" w:cs="Arial"/>
                <w:lang w:eastAsia="en-GB"/>
              </w:rPr>
              <w:t xml:space="preserve">And/or </w:t>
            </w:r>
          </w:p>
          <w:p w14:paraId="424BA0F0" w14:textId="77777777" w:rsidR="00363EDA" w:rsidRPr="00363EDA" w:rsidRDefault="00363EDA" w:rsidP="00363ED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6ED857C" w14:textId="17D29858" w:rsidR="00353F8D" w:rsidRPr="00EC129F" w:rsidRDefault="00363EDA" w:rsidP="00363EDA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3EDA">
              <w:rPr>
                <w:rFonts w:ascii="Arial" w:eastAsia="Times New Roman" w:hAnsi="Arial" w:cs="Arial"/>
                <w:lang w:eastAsia="en-GB"/>
              </w:rPr>
              <w:t>Applications which target populations (Middle-layer Super Output Area level) that sit within the 20% most deprived across our region, with lower rates of early diagnosis than the National position</w:t>
            </w:r>
            <w:r w:rsidR="00EE2826">
              <w:rPr>
                <w:rFonts w:ascii="Arial" w:eastAsia="Times New Roman" w:hAnsi="Arial" w:cs="Arial"/>
                <w:lang w:eastAsia="en-GB"/>
              </w:rPr>
              <w:t xml:space="preserve"> (please refer to advert for these target populations)</w:t>
            </w:r>
          </w:p>
        </w:tc>
      </w:tr>
    </w:tbl>
    <w:p w14:paraId="7D65BA93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  <w:u w:val="single"/>
          <w:lang w:val="en-US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236"/>
      </w:tblGrid>
      <w:tr w:rsidR="00353F8D" w:rsidRPr="00EC129F" w14:paraId="7BE845C8" w14:textId="77777777" w:rsidTr="00EA576E">
        <w:trPr>
          <w:trHeight w:val="166"/>
          <w:jc w:val="center"/>
        </w:trPr>
        <w:tc>
          <w:tcPr>
            <w:tcW w:w="10358" w:type="dxa"/>
            <w:gridSpan w:val="2"/>
            <w:shd w:val="clear" w:color="auto" w:fill="FEEED0"/>
            <w:tcMar>
              <w:top w:w="57" w:type="dxa"/>
              <w:bottom w:w="57" w:type="dxa"/>
            </w:tcMar>
            <w:vAlign w:val="center"/>
          </w:tcPr>
          <w:p w14:paraId="42B38453" w14:textId="77777777" w:rsidR="00353F8D" w:rsidRPr="00EC129F" w:rsidRDefault="00353F8D" w:rsidP="00EA5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C129F">
              <w:rPr>
                <w:rFonts w:ascii="Arial" w:eastAsia="Times New Roman" w:hAnsi="Arial" w:cs="Arial"/>
                <w:b/>
              </w:rPr>
              <w:t>2b) Application scoring criteria</w:t>
            </w:r>
            <w:r w:rsidRPr="00EC129F">
              <w:rPr>
                <w:rFonts w:ascii="Arial" w:eastAsia="Times New Roman" w:hAnsi="Arial" w:cs="Arial"/>
                <w:b/>
                <w:shd w:val="clear" w:color="auto" w:fill="FEEED0"/>
              </w:rPr>
              <w:t xml:space="preserve"> </w:t>
            </w:r>
          </w:p>
        </w:tc>
      </w:tr>
      <w:tr w:rsidR="00353F8D" w:rsidRPr="00EC129F" w14:paraId="7C666FC1" w14:textId="77777777" w:rsidTr="00EA576E">
        <w:trPr>
          <w:trHeight w:val="1415"/>
          <w:jc w:val="center"/>
        </w:trPr>
        <w:tc>
          <w:tcPr>
            <w:tcW w:w="2122" w:type="dxa"/>
            <w:shd w:val="clear" w:color="auto" w:fill="FEEED0"/>
            <w:tcMar>
              <w:top w:w="57" w:type="dxa"/>
              <w:bottom w:w="57" w:type="dxa"/>
            </w:tcMar>
            <w:vAlign w:val="center"/>
          </w:tcPr>
          <w:p w14:paraId="18C9FD80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C129F">
              <w:rPr>
                <w:rFonts w:ascii="Arial" w:eastAsia="Times New Roman" w:hAnsi="Arial" w:cs="Arial"/>
                <w:b/>
              </w:rPr>
              <w:t>Application scoring criteria and cost analysis</w:t>
            </w:r>
          </w:p>
        </w:tc>
        <w:tc>
          <w:tcPr>
            <w:tcW w:w="8236" w:type="dxa"/>
            <w:vAlign w:val="center"/>
          </w:tcPr>
          <w:p w14:paraId="180EC416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129F">
              <w:rPr>
                <w:rFonts w:ascii="Arial" w:eastAsia="Times New Roman" w:hAnsi="Arial" w:cs="Arial"/>
              </w:rPr>
              <w:t xml:space="preserve">Applications will be required to meet the criteria within Section 2a for application submission. Applications will also be judged against specific criteria below, which will be graded from 1 (Poor) to 5 (Excellent). These criteria are: </w:t>
            </w:r>
          </w:p>
          <w:p w14:paraId="09853665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846F39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Novel Innovation (Is the Innovation new or a development on an existing innovation)</w:t>
            </w:r>
          </w:p>
          <w:p w14:paraId="31ABAFD4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Benefits to patients (For example, does it help to improve the patient experience?)</w:t>
            </w:r>
          </w:p>
          <w:p w14:paraId="228534DB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Sustainability (Can it fund itself long term?)</w:t>
            </w:r>
          </w:p>
          <w:p w14:paraId="6B496B0E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Applicability (Could it be applied to other cancer pathway diagnostic/treatment areas?) </w:t>
            </w:r>
          </w:p>
          <w:p w14:paraId="7A9CEC72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Measurement of impact (What is the impact &amp; how is this recorded and measured?)</w:t>
            </w:r>
          </w:p>
          <w:p w14:paraId="7127D50F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129F">
              <w:rPr>
                <w:rFonts w:ascii="Arial" w:eastAsia="Times New Roman" w:hAnsi="Arial" w:cs="Arial"/>
              </w:rPr>
              <w:t xml:space="preserve">Applications will be scored out of 25. This will be used as a sift for the next stage, which will be a presentation on their project to a panel.  </w:t>
            </w:r>
          </w:p>
          <w:p w14:paraId="2025A633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F65AED8" w14:textId="6CA828B8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129F">
              <w:rPr>
                <w:rFonts w:ascii="Arial" w:eastAsia="Times New Roman" w:hAnsi="Arial" w:cs="Arial"/>
                <w:b/>
                <w:bCs/>
              </w:rPr>
              <w:t xml:space="preserve">NOTE: The funding range available </w:t>
            </w:r>
            <w:r w:rsidR="00F247A8">
              <w:rPr>
                <w:rFonts w:ascii="Arial" w:eastAsia="Times New Roman" w:hAnsi="Arial" w:cs="Arial"/>
                <w:b/>
                <w:bCs/>
              </w:rPr>
              <w:t>up to</w:t>
            </w:r>
            <w:r w:rsidRPr="00EC129F">
              <w:rPr>
                <w:rFonts w:ascii="Arial" w:eastAsia="Times New Roman" w:hAnsi="Arial" w:cs="Arial"/>
                <w:b/>
                <w:bCs/>
              </w:rPr>
              <w:t xml:space="preserve"> £30,000</w:t>
            </w:r>
          </w:p>
          <w:p w14:paraId="5AF176C6" w14:textId="77777777" w:rsidR="00353F8D" w:rsidRPr="00EC129F" w:rsidRDefault="00353F8D" w:rsidP="00EA57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935F6A2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3988443C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  <w:color w:val="0070C0"/>
          <w:sz w:val="24"/>
          <w:szCs w:val="24"/>
        </w:rPr>
      </w:pPr>
      <w:r w:rsidRPr="00EC129F">
        <w:rPr>
          <w:rFonts w:ascii="Arial" w:eastAsia="Calibri" w:hAnsi="Arial" w:cs="Arial"/>
          <w:b/>
          <w:color w:val="0070C0"/>
          <w:sz w:val="24"/>
          <w:szCs w:val="24"/>
        </w:rPr>
        <w:t>Appendix 1: Application Form</w:t>
      </w:r>
    </w:p>
    <w:p w14:paraId="3BAE7B87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</w:rPr>
      </w:pPr>
    </w:p>
    <w:p w14:paraId="2FC5B9B1" w14:textId="77777777" w:rsidR="00353F8D" w:rsidRPr="00EC129F" w:rsidRDefault="00353F8D" w:rsidP="00353F8D">
      <w:pPr>
        <w:spacing w:after="240" w:line="240" w:lineRule="auto"/>
        <w:rPr>
          <w:rFonts w:ascii="Arial" w:eastAsia="Calibri" w:hAnsi="Arial" w:cs="Arial"/>
          <w:b/>
        </w:rPr>
      </w:pPr>
      <w:r w:rsidRPr="00EC129F">
        <w:rPr>
          <w:rFonts w:ascii="Arial" w:eastAsia="Calibri" w:hAnsi="Arial" w:cs="Arial"/>
          <w:b/>
        </w:rPr>
        <w:t>Lead Bidder and Organisation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353F8D" w:rsidRPr="00EC129F" w14:paraId="10CE0371" w14:textId="77777777" w:rsidTr="00EA576E">
        <w:tc>
          <w:tcPr>
            <w:tcW w:w="4395" w:type="dxa"/>
            <w:shd w:val="clear" w:color="auto" w:fill="C3E4FD"/>
          </w:tcPr>
          <w:p w14:paraId="4F71985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Applicant name</w:t>
            </w:r>
          </w:p>
        </w:tc>
        <w:tc>
          <w:tcPr>
            <w:tcW w:w="5954" w:type="dxa"/>
          </w:tcPr>
          <w:p w14:paraId="53EEF23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  <w:tr w:rsidR="00353F8D" w:rsidRPr="00EC129F" w14:paraId="7EAEB44E" w14:textId="77777777" w:rsidTr="00EA576E">
        <w:tc>
          <w:tcPr>
            <w:tcW w:w="4395" w:type="dxa"/>
            <w:shd w:val="clear" w:color="auto" w:fill="C3E4FD"/>
          </w:tcPr>
          <w:p w14:paraId="4A66BE06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Email address</w:t>
            </w:r>
          </w:p>
        </w:tc>
        <w:tc>
          <w:tcPr>
            <w:tcW w:w="5954" w:type="dxa"/>
          </w:tcPr>
          <w:p w14:paraId="6294B9F4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  <w:tr w:rsidR="00353F8D" w:rsidRPr="00EC129F" w14:paraId="076E8960" w14:textId="77777777" w:rsidTr="00EA576E">
        <w:tc>
          <w:tcPr>
            <w:tcW w:w="4395" w:type="dxa"/>
            <w:shd w:val="clear" w:color="auto" w:fill="C3E4FD"/>
          </w:tcPr>
          <w:p w14:paraId="0F481F68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Present role</w:t>
            </w:r>
          </w:p>
        </w:tc>
        <w:tc>
          <w:tcPr>
            <w:tcW w:w="5954" w:type="dxa"/>
          </w:tcPr>
          <w:p w14:paraId="5CE9910D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  <w:tr w:rsidR="00353F8D" w:rsidRPr="00EC129F" w14:paraId="73E43632" w14:textId="77777777" w:rsidTr="00EA576E">
        <w:tc>
          <w:tcPr>
            <w:tcW w:w="4395" w:type="dxa"/>
            <w:shd w:val="clear" w:color="auto" w:fill="C3E4FD"/>
          </w:tcPr>
          <w:p w14:paraId="3698DFB3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Organisation name</w:t>
            </w:r>
          </w:p>
        </w:tc>
        <w:tc>
          <w:tcPr>
            <w:tcW w:w="5954" w:type="dxa"/>
          </w:tcPr>
          <w:p w14:paraId="21CA95DE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  <w:tr w:rsidR="00353F8D" w:rsidRPr="00EC129F" w14:paraId="1FFBF0C7" w14:textId="77777777" w:rsidTr="00EA576E">
        <w:tc>
          <w:tcPr>
            <w:tcW w:w="4395" w:type="dxa"/>
            <w:shd w:val="clear" w:color="auto" w:fill="C3E4FD"/>
          </w:tcPr>
          <w:p w14:paraId="1500001F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Postal address of applicant organisation </w:t>
            </w:r>
          </w:p>
        </w:tc>
        <w:tc>
          <w:tcPr>
            <w:tcW w:w="5954" w:type="dxa"/>
          </w:tcPr>
          <w:p w14:paraId="3C1164BA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25207A5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  <w:tr w:rsidR="00353F8D" w:rsidRPr="00EC129F" w14:paraId="4768314E" w14:textId="77777777" w:rsidTr="00EA576E">
        <w:tc>
          <w:tcPr>
            <w:tcW w:w="4395" w:type="dxa"/>
            <w:shd w:val="clear" w:color="auto" w:fill="C3E4FD"/>
          </w:tcPr>
          <w:p w14:paraId="1F50BFBD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Phone number </w:t>
            </w:r>
          </w:p>
        </w:tc>
        <w:tc>
          <w:tcPr>
            <w:tcW w:w="5954" w:type="dxa"/>
          </w:tcPr>
          <w:p w14:paraId="77D87E0A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033857EE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</w:rPr>
      </w:pPr>
    </w:p>
    <w:p w14:paraId="0A82D1C8" w14:textId="77777777" w:rsidR="001731AC" w:rsidRDefault="001731AC" w:rsidP="00353F8D">
      <w:pPr>
        <w:spacing w:after="120" w:line="240" w:lineRule="auto"/>
        <w:rPr>
          <w:rFonts w:ascii="Arial" w:eastAsia="Calibri" w:hAnsi="Arial" w:cs="Arial"/>
          <w:b/>
        </w:rPr>
      </w:pPr>
    </w:p>
    <w:p w14:paraId="2391E9BA" w14:textId="74D42B02" w:rsidR="00353F8D" w:rsidRPr="00EC129F" w:rsidRDefault="00353F8D" w:rsidP="00353F8D">
      <w:pPr>
        <w:spacing w:after="120" w:line="240" w:lineRule="auto"/>
        <w:rPr>
          <w:rFonts w:ascii="Arial" w:eastAsia="Calibri" w:hAnsi="Arial" w:cs="Arial"/>
          <w:b/>
        </w:rPr>
      </w:pPr>
      <w:r w:rsidRPr="00EC129F">
        <w:rPr>
          <w:rFonts w:ascii="Arial" w:eastAsia="Calibri" w:hAnsi="Arial" w:cs="Arial"/>
          <w:b/>
        </w:rPr>
        <w:t>Background and Project Details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353F8D" w:rsidRPr="00EC129F" w14:paraId="6641776C" w14:textId="77777777" w:rsidTr="00C80F2C">
        <w:tc>
          <w:tcPr>
            <w:tcW w:w="4395" w:type="dxa"/>
            <w:shd w:val="clear" w:color="auto" w:fill="C3E4FD"/>
          </w:tcPr>
          <w:p w14:paraId="2FC05B1E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Please enter the project start date</w:t>
            </w:r>
          </w:p>
        </w:tc>
        <w:tc>
          <w:tcPr>
            <w:tcW w:w="5954" w:type="dxa"/>
          </w:tcPr>
          <w:p w14:paraId="01745084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  <w:tr w:rsidR="00353F8D" w:rsidRPr="00EC129F" w14:paraId="2F2D0AE6" w14:textId="77777777" w:rsidTr="00C80F2C">
        <w:trPr>
          <w:trHeight w:val="159"/>
        </w:trPr>
        <w:tc>
          <w:tcPr>
            <w:tcW w:w="4395" w:type="dxa"/>
            <w:shd w:val="clear" w:color="auto" w:fill="C3E4FD"/>
          </w:tcPr>
          <w:p w14:paraId="788F4F2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Please enter the project end date </w:t>
            </w:r>
          </w:p>
        </w:tc>
        <w:tc>
          <w:tcPr>
            <w:tcW w:w="5954" w:type="dxa"/>
          </w:tcPr>
          <w:p w14:paraId="2CDCD6E6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E07EF1F" w14:textId="77777777" w:rsidR="00353F8D" w:rsidRPr="00EC129F" w:rsidRDefault="00353F8D" w:rsidP="00353F8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eGrid1"/>
        <w:tblpPr w:leftFromText="181" w:rightFromText="181" w:vertAnchor="text" w:horzAnchor="page" w:tblpX="904" w:tblpY="80"/>
        <w:tblOverlap w:val="never"/>
        <w:tblW w:w="1035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288"/>
        <w:gridCol w:w="2065"/>
      </w:tblGrid>
      <w:tr w:rsidR="00353F8D" w:rsidRPr="00EC129F" w14:paraId="1C71A47C" w14:textId="77777777" w:rsidTr="00EA576E">
        <w:trPr>
          <w:trHeight w:val="263"/>
        </w:trPr>
        <w:tc>
          <w:tcPr>
            <w:tcW w:w="10353" w:type="dxa"/>
            <w:gridSpan w:val="2"/>
            <w:shd w:val="clear" w:color="auto" w:fill="C3E4FD"/>
            <w:vAlign w:val="center"/>
          </w:tcPr>
          <w:p w14:paraId="416D62B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Please indicate if the bursary is to be used to:</w:t>
            </w:r>
          </w:p>
        </w:tc>
      </w:tr>
      <w:tr w:rsidR="00353F8D" w:rsidRPr="00EC129F" w14:paraId="09A3E00C" w14:textId="77777777" w:rsidTr="00EA576E">
        <w:trPr>
          <w:trHeight w:val="341"/>
        </w:trPr>
        <w:tc>
          <w:tcPr>
            <w:tcW w:w="8288" w:type="dxa"/>
            <w:shd w:val="clear" w:color="auto" w:fill="FFFFFF"/>
            <w:vAlign w:val="center"/>
          </w:tcPr>
          <w:p w14:paraId="4EBFE8E3" w14:textId="77777777" w:rsidR="00353F8D" w:rsidRPr="00EC129F" w:rsidRDefault="00353F8D" w:rsidP="00EA576E">
            <w:pPr>
              <w:rPr>
                <w:rFonts w:ascii="Arial" w:eastAsia="Calibri" w:hAnsi="Arial" w:cs="Arial"/>
                <w:bCs/>
              </w:rPr>
            </w:pPr>
            <w:r w:rsidRPr="00EC129F">
              <w:rPr>
                <w:rFonts w:ascii="Arial" w:eastAsia="Calibri" w:hAnsi="Arial" w:cs="Arial"/>
                <w:bCs/>
              </w:rPr>
              <w:t>Build on and expand the scope of an existing project</w:t>
            </w:r>
          </w:p>
        </w:tc>
        <w:sdt>
          <w:sdtPr>
            <w:rPr>
              <w:rFonts w:ascii="Arial" w:eastAsia="Calibri" w:hAnsi="Arial" w:cs="Arial"/>
            </w:rPr>
            <w:id w:val="173265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33561D04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3F8D" w:rsidRPr="00EC129F" w14:paraId="3DEAA49F" w14:textId="77777777" w:rsidTr="00EA576E">
        <w:trPr>
          <w:trHeight w:val="276"/>
        </w:trPr>
        <w:tc>
          <w:tcPr>
            <w:tcW w:w="8288" w:type="dxa"/>
            <w:shd w:val="clear" w:color="auto" w:fill="FFFFFF"/>
            <w:vAlign w:val="center"/>
          </w:tcPr>
          <w:p w14:paraId="6ED6EBAC" w14:textId="77777777" w:rsidR="00353F8D" w:rsidRPr="00EC129F" w:rsidRDefault="00353F8D" w:rsidP="00EA576E">
            <w:pPr>
              <w:rPr>
                <w:rFonts w:ascii="Arial" w:eastAsia="Calibri" w:hAnsi="Arial" w:cs="Arial"/>
                <w:bCs/>
              </w:rPr>
            </w:pPr>
            <w:r w:rsidRPr="00EC129F">
              <w:rPr>
                <w:rFonts w:ascii="Arial" w:eastAsia="Calibri" w:hAnsi="Arial" w:cs="Arial"/>
                <w:bCs/>
              </w:rPr>
              <w:t>Launch a new project</w:t>
            </w:r>
          </w:p>
        </w:tc>
        <w:sdt>
          <w:sdtPr>
            <w:rPr>
              <w:rFonts w:ascii="Arial" w:eastAsia="Calibri" w:hAnsi="Arial" w:cs="Arial"/>
            </w:rPr>
            <w:id w:val="152143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461C11FB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3F8D" w:rsidRPr="00EC129F" w14:paraId="6F3BA169" w14:textId="77777777" w:rsidTr="00EA576E">
        <w:trPr>
          <w:trHeight w:val="192"/>
        </w:trPr>
        <w:tc>
          <w:tcPr>
            <w:tcW w:w="8288" w:type="dxa"/>
            <w:shd w:val="clear" w:color="auto" w:fill="FFFFFF"/>
            <w:vAlign w:val="center"/>
          </w:tcPr>
          <w:p w14:paraId="6DBA4AD1" w14:textId="77777777" w:rsidR="00353F8D" w:rsidRPr="00EC129F" w:rsidRDefault="00353F8D" w:rsidP="00EA576E">
            <w:pPr>
              <w:rPr>
                <w:rFonts w:ascii="Arial" w:eastAsia="Calibri" w:hAnsi="Arial" w:cs="Arial"/>
                <w:bCs/>
              </w:rPr>
            </w:pPr>
            <w:r w:rsidRPr="00EC129F">
              <w:rPr>
                <w:rFonts w:ascii="Arial" w:eastAsia="Calibri" w:hAnsi="Arial" w:cs="Arial"/>
                <w:bCs/>
              </w:rPr>
              <w:t>Evaluate a current project</w:t>
            </w:r>
          </w:p>
        </w:tc>
        <w:sdt>
          <w:sdtPr>
            <w:rPr>
              <w:rFonts w:ascii="Arial" w:eastAsia="Calibri" w:hAnsi="Arial" w:cs="Arial"/>
            </w:rPr>
            <w:id w:val="-146827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1ED512B6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3F8D" w:rsidRPr="00EC129F" w14:paraId="38123E45" w14:textId="77777777" w:rsidTr="00EA576E">
        <w:trPr>
          <w:trHeight w:val="351"/>
        </w:trPr>
        <w:tc>
          <w:tcPr>
            <w:tcW w:w="8288" w:type="dxa"/>
            <w:shd w:val="clear" w:color="auto" w:fill="FFFFFF"/>
            <w:vAlign w:val="center"/>
          </w:tcPr>
          <w:p w14:paraId="5DAC3C6B" w14:textId="77777777" w:rsidR="00353F8D" w:rsidRPr="00EC129F" w:rsidRDefault="00353F8D" w:rsidP="00EA576E">
            <w:pPr>
              <w:rPr>
                <w:rFonts w:ascii="Arial" w:eastAsia="Calibri" w:hAnsi="Arial" w:cs="Arial"/>
                <w:bCs/>
              </w:rPr>
            </w:pPr>
            <w:r w:rsidRPr="00EC129F">
              <w:rPr>
                <w:rFonts w:ascii="Arial" w:eastAsia="Calibri" w:hAnsi="Arial" w:cs="Arial"/>
                <w:bCs/>
              </w:rPr>
              <w:t>Other</w:t>
            </w:r>
          </w:p>
        </w:tc>
        <w:sdt>
          <w:sdtPr>
            <w:rPr>
              <w:rFonts w:ascii="Arial" w:eastAsia="Calibri" w:hAnsi="Arial" w:cs="Arial"/>
            </w:rPr>
            <w:id w:val="-48709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5" w:type="dxa"/>
                <w:shd w:val="clear" w:color="auto" w:fill="auto"/>
                <w:vAlign w:val="center"/>
              </w:tcPr>
              <w:p w14:paraId="3396B7B4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24646D7D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353F8D" w:rsidRPr="00EC129F" w14:paraId="2DCCB845" w14:textId="77777777" w:rsidTr="00EA576E">
        <w:tc>
          <w:tcPr>
            <w:tcW w:w="10349" w:type="dxa"/>
            <w:shd w:val="clear" w:color="auto" w:fill="C3E4FD"/>
          </w:tcPr>
          <w:p w14:paraId="3BC91F9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Please indicate the total amount of funding you are applying for (£)</w:t>
            </w:r>
          </w:p>
        </w:tc>
      </w:tr>
      <w:tr w:rsidR="00353F8D" w:rsidRPr="00EC129F" w14:paraId="3609ECA0" w14:textId="77777777" w:rsidTr="00EA576E">
        <w:tc>
          <w:tcPr>
            <w:tcW w:w="10349" w:type="dxa"/>
          </w:tcPr>
          <w:p w14:paraId="21C60A8E" w14:textId="77777777" w:rsidR="00353F8D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212DCB12" w14:textId="77777777" w:rsidR="001731AC" w:rsidRPr="00EC129F" w:rsidRDefault="001731AC" w:rsidP="00EA576E">
            <w:pPr>
              <w:rPr>
                <w:rFonts w:ascii="Arial" w:eastAsia="Calibri" w:hAnsi="Arial" w:cs="Arial"/>
                <w:b/>
              </w:rPr>
            </w:pPr>
          </w:p>
          <w:p w14:paraId="458FBB1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35C78C98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353F8D" w:rsidRPr="00EC129F" w14:paraId="73B6EA4C" w14:textId="77777777" w:rsidTr="00EA576E">
        <w:tc>
          <w:tcPr>
            <w:tcW w:w="10349" w:type="dxa"/>
            <w:shd w:val="clear" w:color="auto" w:fill="C3E4FD"/>
          </w:tcPr>
          <w:p w14:paraId="43696E3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>EXECUTIVE SUMMARY - What is the specific scope and content of the proposed project/scheme? Please ensure this addresses the 'Principles of Assessment' above</w:t>
            </w:r>
          </w:p>
          <w:p w14:paraId="3EB653BA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br/>
            </w:r>
            <w:r w:rsidRPr="00EC129F">
              <w:rPr>
                <w:rFonts w:ascii="Arial" w:eastAsia="Calibri" w:hAnsi="Arial" w:cs="Arial"/>
                <w:i/>
                <w:iCs/>
                <w:color w:val="000000"/>
              </w:rPr>
              <w:t>(Maximum 200 words)</w:t>
            </w:r>
          </w:p>
        </w:tc>
      </w:tr>
      <w:tr w:rsidR="00353F8D" w:rsidRPr="00EC129F" w14:paraId="2B60088C" w14:textId="77777777" w:rsidTr="00EA576E">
        <w:tc>
          <w:tcPr>
            <w:tcW w:w="10349" w:type="dxa"/>
          </w:tcPr>
          <w:p w14:paraId="4B475CBF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BBDDE0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DFBC02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E07A3EA" w14:textId="77777777" w:rsidR="00353F8D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33AC20F9" w14:textId="77777777" w:rsidR="001731AC" w:rsidRPr="00EC129F" w:rsidRDefault="001731AC" w:rsidP="00EA576E">
            <w:pPr>
              <w:rPr>
                <w:rFonts w:ascii="Arial" w:eastAsia="Calibri" w:hAnsi="Arial" w:cs="Arial"/>
                <w:b/>
              </w:rPr>
            </w:pPr>
          </w:p>
          <w:p w14:paraId="5627F244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558605A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1192ACAF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42F77C15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E34B150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353F8D" w:rsidRPr="00EC129F" w14:paraId="49AE81BF" w14:textId="77777777" w:rsidTr="00EA576E">
        <w:tc>
          <w:tcPr>
            <w:tcW w:w="10349" w:type="dxa"/>
            <w:shd w:val="clear" w:color="auto" w:fill="C3E4FD"/>
          </w:tcPr>
          <w:p w14:paraId="6683045B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Please state the aims and objectives of your project </w:t>
            </w:r>
          </w:p>
          <w:p w14:paraId="4B4AFD0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16DA2447" w14:textId="77777777" w:rsidR="00353F8D" w:rsidRPr="00EC129F" w:rsidRDefault="00353F8D" w:rsidP="00EA576E">
            <w:pPr>
              <w:rPr>
                <w:rFonts w:ascii="Arial" w:eastAsia="Calibri" w:hAnsi="Arial" w:cs="Arial"/>
                <w:bCs/>
                <w:i/>
                <w:iCs/>
              </w:rPr>
            </w:pPr>
            <w:r w:rsidRPr="00EC129F">
              <w:rPr>
                <w:rFonts w:ascii="Arial" w:eastAsia="Calibri" w:hAnsi="Arial" w:cs="Arial"/>
                <w:bCs/>
                <w:i/>
                <w:iCs/>
              </w:rPr>
              <w:t>(Maximum 200 words)</w:t>
            </w:r>
          </w:p>
        </w:tc>
      </w:tr>
      <w:tr w:rsidR="00353F8D" w:rsidRPr="00EC129F" w14:paraId="188AB5E2" w14:textId="77777777" w:rsidTr="00EA576E">
        <w:tc>
          <w:tcPr>
            <w:tcW w:w="10349" w:type="dxa"/>
          </w:tcPr>
          <w:p w14:paraId="46B460F1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10F7CE4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DB038C8" w14:textId="77777777" w:rsidR="00353F8D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7252EE4C" w14:textId="77777777" w:rsidR="001731AC" w:rsidRPr="00EC129F" w:rsidRDefault="001731AC" w:rsidP="00EA576E">
            <w:pPr>
              <w:rPr>
                <w:rFonts w:ascii="Arial" w:eastAsia="Calibri" w:hAnsi="Arial" w:cs="Arial"/>
                <w:b/>
              </w:rPr>
            </w:pPr>
          </w:p>
          <w:p w14:paraId="3C7F07BB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705857D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82DC053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5E37EA12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221B9E0A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C70672F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353F8D" w:rsidRPr="00EC129F" w14:paraId="6E266CC5" w14:textId="77777777" w:rsidTr="00EA576E">
        <w:tc>
          <w:tcPr>
            <w:tcW w:w="10349" w:type="dxa"/>
            <w:shd w:val="clear" w:color="auto" w:fill="C3E4FD"/>
          </w:tcPr>
          <w:p w14:paraId="1F3345E0" w14:textId="77777777" w:rsidR="00353F8D" w:rsidRPr="00EC129F" w:rsidRDefault="00353F8D" w:rsidP="00EA576E">
            <w:pPr>
              <w:spacing w:after="12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>PROJECT DETAILS – How do you propose to use the award funding?</w:t>
            </w:r>
          </w:p>
          <w:p w14:paraId="0D0C6703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 xml:space="preserve">Remember to link to the criteria: </w:t>
            </w:r>
          </w:p>
          <w:p w14:paraId="2FD8A041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 xml:space="preserve">Novel Innovation </w:t>
            </w:r>
          </w:p>
          <w:p w14:paraId="2488A000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>Benefit to patients (</w:t>
            </w:r>
            <w:proofErr w:type="gramStart"/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>e.g.</w:t>
            </w:r>
            <w:proofErr w:type="gramEnd"/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 xml:space="preserve"> improved patient experience)</w:t>
            </w:r>
          </w:p>
          <w:p w14:paraId="286EF74B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>Scalability (can it fund itself long-term?)</w:t>
            </w:r>
          </w:p>
          <w:p w14:paraId="4411C32D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 xml:space="preserve">Applicability to other </w:t>
            </w:r>
            <w:r w:rsidRPr="00EC129F">
              <w:rPr>
                <w:rFonts w:ascii="Arial" w:eastAsia="Calibri" w:hAnsi="Arial" w:cs="Arial"/>
                <w:b/>
                <w:bCs/>
              </w:rPr>
              <w:t>cancer pathway diagnostic/treatment areas</w:t>
            </w:r>
            <w:r w:rsidRPr="00EC129F">
              <w:rPr>
                <w:rFonts w:ascii="Arial" w:eastAsia="Calibri" w:hAnsi="Arial" w:cs="Arial"/>
              </w:rPr>
              <w:t xml:space="preserve">  </w:t>
            </w:r>
          </w:p>
          <w:p w14:paraId="78796166" w14:textId="77777777" w:rsidR="00353F8D" w:rsidRPr="00EC129F" w:rsidRDefault="00353F8D" w:rsidP="00EA57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 xml:space="preserve">Measurability and impact </w:t>
            </w:r>
          </w:p>
          <w:p w14:paraId="639A6DE7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</w:rPr>
              <w:t xml:space="preserve">Please also include high level timelines for implementation / roll out </w:t>
            </w:r>
          </w:p>
          <w:p w14:paraId="36772DD4" w14:textId="77777777" w:rsidR="00353F8D" w:rsidRPr="00EC129F" w:rsidRDefault="00353F8D" w:rsidP="00EA576E">
            <w:pPr>
              <w:rPr>
                <w:rFonts w:ascii="Arial" w:eastAsia="Calibri" w:hAnsi="Arial" w:cs="Arial"/>
                <w:color w:val="000000"/>
              </w:rPr>
            </w:pPr>
          </w:p>
          <w:p w14:paraId="152601F9" w14:textId="77777777" w:rsidR="00353F8D" w:rsidRPr="00EC129F" w:rsidRDefault="00353F8D" w:rsidP="00EA576E">
            <w:pPr>
              <w:spacing w:after="120"/>
              <w:rPr>
                <w:rFonts w:ascii="Arial" w:eastAsia="Calibri" w:hAnsi="Arial" w:cs="Arial"/>
                <w:i/>
                <w:iCs/>
                <w:color w:val="000000"/>
              </w:rPr>
            </w:pPr>
            <w:r w:rsidRPr="00EC129F">
              <w:rPr>
                <w:rFonts w:ascii="Arial" w:eastAsia="Calibri" w:hAnsi="Arial" w:cs="Arial"/>
                <w:i/>
                <w:iCs/>
                <w:color w:val="000000"/>
              </w:rPr>
              <w:t>(Maximum 500 words)</w:t>
            </w:r>
          </w:p>
        </w:tc>
      </w:tr>
      <w:tr w:rsidR="00353F8D" w:rsidRPr="00EC129F" w14:paraId="4CDBB941" w14:textId="77777777" w:rsidTr="00EA576E">
        <w:tc>
          <w:tcPr>
            <w:tcW w:w="10349" w:type="dxa"/>
          </w:tcPr>
          <w:p w14:paraId="5327AE1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344D7641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1ABE584F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134E872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46A2817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634E47FD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4D2C9BD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436436CA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7696C47D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10FCD8D6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4F17531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245EBDEB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353F8D" w:rsidRPr="00EC129F" w14:paraId="1898AFD2" w14:textId="77777777" w:rsidTr="00EA576E">
        <w:tc>
          <w:tcPr>
            <w:tcW w:w="10349" w:type="dxa"/>
            <w:shd w:val="clear" w:color="auto" w:fill="C3E4FD"/>
          </w:tcPr>
          <w:p w14:paraId="61A8A8E6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>Please use the space below to outline the key areas of expenditure that you will be using the award funding for (</w:t>
            </w:r>
            <w:proofErr w:type="gramStart"/>
            <w:r w:rsidRPr="00EC129F">
              <w:rPr>
                <w:rFonts w:ascii="Arial" w:eastAsia="Calibri" w:hAnsi="Arial" w:cs="Arial"/>
                <w:b/>
              </w:rPr>
              <w:t>e.g.</w:t>
            </w:r>
            <w:proofErr w:type="gramEnd"/>
            <w:r w:rsidRPr="00EC129F">
              <w:rPr>
                <w:rFonts w:ascii="Arial" w:eastAsia="Calibri" w:hAnsi="Arial" w:cs="Arial"/>
                <w:b/>
              </w:rPr>
              <w:t xml:space="preserve"> course fees, backfill, printing costs) and its associated cost. </w:t>
            </w:r>
          </w:p>
          <w:p w14:paraId="1E64792A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F891288" w14:textId="77777777" w:rsidR="00353F8D" w:rsidRPr="00EC129F" w:rsidRDefault="00353F8D" w:rsidP="00EA576E">
            <w:pPr>
              <w:rPr>
                <w:rFonts w:ascii="Arial" w:eastAsia="Calibri" w:hAnsi="Arial" w:cs="Arial"/>
                <w:bCs/>
              </w:rPr>
            </w:pPr>
            <w:r w:rsidRPr="00EC129F">
              <w:rPr>
                <w:rFonts w:ascii="Arial" w:eastAsia="Calibri" w:hAnsi="Arial" w:cs="Arial"/>
                <w:bCs/>
              </w:rPr>
              <w:t xml:space="preserve">If you are unsure of actual cost, please give a range in which the </w:t>
            </w:r>
            <w:proofErr w:type="gramStart"/>
            <w:r w:rsidRPr="00EC129F">
              <w:rPr>
                <w:rFonts w:ascii="Arial" w:eastAsia="Calibri" w:hAnsi="Arial" w:cs="Arial"/>
                <w:bCs/>
              </w:rPr>
              <w:t>particular expenditure</w:t>
            </w:r>
            <w:proofErr w:type="gramEnd"/>
            <w:r w:rsidRPr="00EC129F">
              <w:rPr>
                <w:rFonts w:ascii="Arial" w:eastAsia="Calibri" w:hAnsi="Arial" w:cs="Arial"/>
                <w:bCs/>
              </w:rPr>
              <w:t xml:space="preserve"> is likely to be at this point. </w:t>
            </w:r>
          </w:p>
        </w:tc>
      </w:tr>
      <w:tr w:rsidR="00353F8D" w:rsidRPr="00EC129F" w14:paraId="668F388B" w14:textId="77777777" w:rsidTr="00EA576E">
        <w:tc>
          <w:tcPr>
            <w:tcW w:w="10349" w:type="dxa"/>
          </w:tcPr>
          <w:p w14:paraId="349DB88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21BDA19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2EDB3D8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7419149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1381518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5F8DE64D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61C8F4BC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7561B0A7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3FC2E723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3329F5EB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6BCC07CB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0D53E545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1F791A58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03F46063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51227534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31F7316B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732FB46E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0829C2A5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451CEFF6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022E76CE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4B90666C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7DB60FCE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4C89491F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49C70AB2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73F21FBC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2AB85DAB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7DEE3206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36020645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06B742BC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3F87EC94" w14:textId="77777777" w:rsidR="00353F8D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</w:p>
    <w:p w14:paraId="5C8BD224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  <w:b/>
        </w:rPr>
      </w:pPr>
      <w:r w:rsidRPr="00EC129F">
        <w:rPr>
          <w:rFonts w:ascii="Arial" w:eastAsia="Times New Roman" w:hAnsi="Arial" w:cs="Arial"/>
          <w:b/>
        </w:rPr>
        <w:t xml:space="preserve">Declaration </w:t>
      </w:r>
    </w:p>
    <w:p w14:paraId="7B0989E3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</w:rPr>
      </w:pPr>
    </w:p>
    <w:p w14:paraId="37FBCF5D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1"/>
        <w:tblpPr w:leftFromText="181" w:rightFromText="181" w:vertAnchor="text" w:horzAnchor="margin" w:tblpX="-318" w:tblpY="-77"/>
        <w:tblOverlap w:val="never"/>
        <w:tblW w:w="10349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174"/>
        <w:gridCol w:w="3610"/>
        <w:gridCol w:w="1565"/>
      </w:tblGrid>
      <w:tr w:rsidR="00353F8D" w:rsidRPr="00EC129F" w14:paraId="38E872B3" w14:textId="77777777" w:rsidTr="00EA576E">
        <w:trPr>
          <w:trHeight w:val="293"/>
        </w:trPr>
        <w:tc>
          <w:tcPr>
            <w:tcW w:w="10349" w:type="dxa"/>
            <w:gridSpan w:val="3"/>
            <w:shd w:val="clear" w:color="auto" w:fill="17365D"/>
            <w:vAlign w:val="center"/>
          </w:tcPr>
          <w:p w14:paraId="524EED0A" w14:textId="5E9C727B" w:rsidR="00353F8D" w:rsidRPr="00CC6A4B" w:rsidRDefault="00CC6A4B" w:rsidP="00EA576E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6A4B">
              <w:rPr>
                <w:rFonts w:ascii="Arial" w:eastAsia="Calibri" w:hAnsi="Arial" w:cs="Arial"/>
                <w:b/>
                <w:bCs/>
              </w:rPr>
              <w:t>TO BE COMPLETED BY APPLICANT</w:t>
            </w:r>
          </w:p>
        </w:tc>
      </w:tr>
      <w:tr w:rsidR="00353F8D" w:rsidRPr="00EC129F" w14:paraId="3F03EF1A" w14:textId="77777777" w:rsidTr="00EA576E">
        <w:trPr>
          <w:trHeight w:val="471"/>
        </w:trPr>
        <w:tc>
          <w:tcPr>
            <w:tcW w:w="8784" w:type="dxa"/>
            <w:gridSpan w:val="2"/>
            <w:shd w:val="clear" w:color="auto" w:fill="FFFFFF"/>
            <w:vAlign w:val="center"/>
          </w:tcPr>
          <w:p w14:paraId="4884FD3E" w14:textId="3744AA13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I confirm that I am an eligible applicant to the SYB Cancer Innovation </w:t>
            </w:r>
            <w:r w:rsidR="00B93E6F">
              <w:rPr>
                <w:rFonts w:ascii="Arial" w:eastAsia="Calibri" w:hAnsi="Arial" w:cs="Arial"/>
                <w:b/>
              </w:rPr>
              <w:t>Grant scheme</w:t>
            </w:r>
            <w:r w:rsidRPr="00EC129F">
              <w:rPr>
                <w:rFonts w:ascii="Arial" w:eastAsia="Calibri" w:hAnsi="Arial" w:cs="Arial"/>
                <w:b/>
              </w:rPr>
              <w:t xml:space="preserve"> as I fulfil one of the following: </w:t>
            </w:r>
          </w:p>
          <w:p w14:paraId="30F4008D" w14:textId="77777777" w:rsidR="00353F8D" w:rsidRPr="00EC129F" w:rsidRDefault="00353F8D" w:rsidP="00EA576E">
            <w:pPr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color w:val="000000"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t>Primary care team or individual</w:t>
            </w:r>
          </w:p>
          <w:p w14:paraId="1BC5F093" w14:textId="77777777" w:rsidR="00353F8D" w:rsidRPr="00EC129F" w:rsidRDefault="00353F8D" w:rsidP="00EA576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Calibri" w:hAnsi="Arial" w:cs="Arial"/>
                <w:color w:val="000000"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t>Secondary care teams or individual</w:t>
            </w:r>
          </w:p>
          <w:p w14:paraId="13AAF898" w14:textId="77777777" w:rsidR="00353F8D" w:rsidRPr="00EC129F" w:rsidRDefault="00353F8D" w:rsidP="00EA576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Calibri" w:hAnsi="Arial" w:cs="Arial"/>
                <w:color w:val="000000"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t>Voluntary or Charitable sector organisations</w:t>
            </w:r>
          </w:p>
          <w:p w14:paraId="210F93BF" w14:textId="77777777" w:rsidR="00353F8D" w:rsidRPr="00EC129F" w:rsidRDefault="00353F8D" w:rsidP="00EA576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Calibri" w:hAnsi="Arial" w:cs="Arial"/>
                <w:color w:val="000000"/>
              </w:rPr>
            </w:pPr>
            <w:r w:rsidRPr="00EC129F">
              <w:rPr>
                <w:rFonts w:ascii="Arial" w:eastAsia="Calibri" w:hAnsi="Arial" w:cs="Arial"/>
                <w:color w:val="000000"/>
              </w:rPr>
              <w:t>A collaborative bid from a team or individual on behalf of others across</w:t>
            </w:r>
            <w:r w:rsidRPr="00EC129F">
              <w:rPr>
                <w:rFonts w:ascii="Arial" w:eastAsia="Calibri" w:hAnsi="Arial" w:cs="Arial"/>
              </w:rPr>
              <w:t xml:space="preserve"> multiple front-line provider areas (such as organisations, geographies or care settings) for example if bidding from a </w:t>
            </w:r>
            <w:proofErr w:type="gramStart"/>
            <w:r w:rsidRPr="00EC129F">
              <w:rPr>
                <w:rFonts w:ascii="Arial" w:eastAsia="Calibri" w:hAnsi="Arial" w:cs="Arial"/>
              </w:rPr>
              <w:t>University</w:t>
            </w:r>
            <w:proofErr w:type="gramEnd"/>
            <w:r w:rsidRPr="00EC129F">
              <w:rPr>
                <w:rFonts w:ascii="Arial" w:eastAsia="Calibri" w:hAnsi="Arial" w:cs="Arial"/>
              </w:rPr>
              <w:t xml:space="preserve"> that you are collectively bidding with a front-line provider and your bid is signed off by an Executive from this provider.</w:t>
            </w:r>
          </w:p>
        </w:tc>
        <w:sdt>
          <w:sdtPr>
            <w:rPr>
              <w:rFonts w:ascii="Arial" w:eastAsia="MS Gothic" w:hAnsi="Arial" w:cs="Arial"/>
              <w:b/>
              <w:color w:val="000000"/>
            </w:rPr>
            <w:id w:val="160915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6DA3C686" w14:textId="77777777" w:rsidR="00353F8D" w:rsidRPr="00EC129F" w:rsidRDefault="00353F8D" w:rsidP="00EA576E">
                <w:pPr>
                  <w:jc w:val="center"/>
                  <w:rPr>
                    <w:rFonts w:ascii="Arial" w:eastAsia="MS Gothic" w:hAnsi="Arial" w:cs="Arial"/>
                    <w:b/>
                    <w:color w:val="000000"/>
                  </w:rPr>
                </w:pPr>
                <w:r w:rsidRPr="00EC129F">
                  <w:rPr>
                    <w:rFonts w:ascii="Arial" w:eastAsia="MS Gothic" w:hAnsi="Arial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53F8D" w:rsidRPr="00EC129F" w14:paraId="5AF8704C" w14:textId="77777777" w:rsidTr="00EA576E">
        <w:trPr>
          <w:trHeight w:val="471"/>
        </w:trPr>
        <w:tc>
          <w:tcPr>
            <w:tcW w:w="8784" w:type="dxa"/>
            <w:gridSpan w:val="2"/>
            <w:shd w:val="clear" w:color="auto" w:fill="FFFFFF"/>
            <w:vAlign w:val="center"/>
          </w:tcPr>
          <w:p w14:paraId="14F88BFE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  <w:r w:rsidRPr="00EC129F">
              <w:rPr>
                <w:rFonts w:ascii="Arial" w:eastAsia="Calibri" w:hAnsi="Arial" w:cs="Arial"/>
                <w:b/>
              </w:rPr>
              <w:t xml:space="preserve">I confirm that I have obtained the approval of my line manager / Head of Department to complete this application, and that they are supportive that all information share in this application is accurate </w:t>
            </w:r>
          </w:p>
          <w:p w14:paraId="1E1F570F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  <w:p w14:paraId="335B8E60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</w:rPr>
            <w:id w:val="14301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5A71CDFE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3F8D" w:rsidRPr="00EC129F" w14:paraId="0DB1F552" w14:textId="77777777" w:rsidTr="00EA576E">
        <w:trPr>
          <w:trHeight w:val="471"/>
        </w:trPr>
        <w:tc>
          <w:tcPr>
            <w:tcW w:w="8784" w:type="dxa"/>
            <w:gridSpan w:val="2"/>
            <w:shd w:val="clear" w:color="auto" w:fill="FFFFFF"/>
            <w:vAlign w:val="center"/>
          </w:tcPr>
          <w:p w14:paraId="07F90A73" w14:textId="4F5C19E0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If successful, I confirm I am willing and able to complete an end of year report template at the end of my project funding (this will be supplied during Q1 of the 202</w:t>
            </w:r>
            <w:r w:rsidR="00BC5BF7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5/26</w:t>
            </w:r>
            <w:r w:rsidRPr="00EC129F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 financial year). </w:t>
            </w:r>
          </w:p>
          <w:p w14:paraId="78129466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</w:rPr>
            </w:pPr>
          </w:p>
        </w:tc>
        <w:sdt>
          <w:sdtPr>
            <w:rPr>
              <w:rFonts w:ascii="Arial" w:eastAsia="Calibri" w:hAnsi="Arial" w:cs="Arial"/>
            </w:rPr>
            <w:id w:val="369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7BD3F6DA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3F8D" w:rsidRPr="00EC129F" w14:paraId="73269E06" w14:textId="77777777" w:rsidTr="00EA576E">
        <w:trPr>
          <w:trHeight w:val="471"/>
        </w:trPr>
        <w:tc>
          <w:tcPr>
            <w:tcW w:w="8784" w:type="dxa"/>
            <w:gridSpan w:val="2"/>
            <w:shd w:val="clear" w:color="auto" w:fill="FFFFFF"/>
            <w:vAlign w:val="center"/>
          </w:tcPr>
          <w:p w14:paraId="7F1D0275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</w:pPr>
            <w:r w:rsidRPr="00EC129F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If successful, I confirm I am willing and able to provide project progress updates at the Cancer Alliance Research &amp; Innovation </w:t>
            </w: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Panel </w:t>
            </w:r>
            <w:r w:rsidRPr="00EC129F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meetings (at 6 months and project completion).</w:t>
            </w:r>
          </w:p>
          <w:p w14:paraId="16F44123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sdt>
          <w:sdtPr>
            <w:rPr>
              <w:rFonts w:ascii="Arial" w:eastAsia="Calibri" w:hAnsi="Arial" w:cs="Arial"/>
            </w:rPr>
            <w:id w:val="-161420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33738E4B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3F8D" w:rsidRPr="00EC129F" w14:paraId="2A48C862" w14:textId="77777777" w:rsidTr="00EA576E">
        <w:trPr>
          <w:trHeight w:val="471"/>
        </w:trPr>
        <w:tc>
          <w:tcPr>
            <w:tcW w:w="8784" w:type="dxa"/>
            <w:gridSpan w:val="2"/>
            <w:shd w:val="clear" w:color="auto" w:fill="FFFFFF"/>
            <w:vAlign w:val="center"/>
          </w:tcPr>
          <w:p w14:paraId="2B8930A9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</w:rPr>
            </w:pPr>
            <w:r w:rsidRPr="00EC129F">
              <w:rPr>
                <w:rFonts w:ascii="Arial" w:eastAsia="Calibri" w:hAnsi="Arial" w:cs="Arial"/>
                <w:b/>
                <w:bCs/>
              </w:rPr>
              <w:t>I confirm that my organisation will take responsibility on my behalf for handling financial transactions with the South Yorkshire and Bassetlaw Cancer Alliance</w:t>
            </w:r>
          </w:p>
          <w:p w14:paraId="491C8D33" w14:textId="77777777" w:rsidR="00353F8D" w:rsidRPr="00EC129F" w:rsidRDefault="00353F8D" w:rsidP="00EA576E">
            <w:pPr>
              <w:rPr>
                <w:rFonts w:ascii="Arial" w:eastAsia="Calibri" w:hAnsi="Arial" w:cs="Arial"/>
                <w:b/>
                <w:bCs/>
                <w:highlight w:val="yellow"/>
              </w:rPr>
            </w:pPr>
          </w:p>
        </w:tc>
        <w:sdt>
          <w:sdtPr>
            <w:rPr>
              <w:rFonts w:ascii="Arial" w:eastAsia="Calibri" w:hAnsi="Arial" w:cs="Arial"/>
            </w:rPr>
            <w:id w:val="-34918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C6D9F1"/>
                <w:vAlign w:val="center"/>
              </w:tcPr>
              <w:p w14:paraId="6761B424" w14:textId="77777777" w:rsidR="00353F8D" w:rsidRPr="00EC129F" w:rsidRDefault="00353F8D" w:rsidP="00EA576E">
                <w:pPr>
                  <w:jc w:val="center"/>
                  <w:rPr>
                    <w:rFonts w:ascii="Arial" w:eastAsia="Calibri" w:hAnsi="Arial" w:cs="Arial"/>
                  </w:rPr>
                </w:pPr>
                <w:r w:rsidRPr="00EC129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3F8D" w:rsidRPr="00EC129F" w14:paraId="259DA793" w14:textId="77777777" w:rsidTr="00EA576E">
        <w:trPr>
          <w:trHeight w:val="471"/>
        </w:trPr>
        <w:tc>
          <w:tcPr>
            <w:tcW w:w="5174" w:type="dxa"/>
            <w:shd w:val="clear" w:color="auto" w:fill="17365D"/>
            <w:vAlign w:val="center"/>
          </w:tcPr>
          <w:p w14:paraId="453C2261" w14:textId="77777777" w:rsidR="00353F8D" w:rsidRPr="00EC129F" w:rsidRDefault="00353F8D" w:rsidP="00EA57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C129F">
              <w:rPr>
                <w:rFonts w:ascii="Arial" w:eastAsia="Calibri" w:hAnsi="Arial" w:cs="Arial"/>
                <w:b/>
                <w:bCs/>
              </w:rPr>
              <w:t>Line Manager / Head of Department name</w:t>
            </w:r>
          </w:p>
        </w:tc>
        <w:tc>
          <w:tcPr>
            <w:tcW w:w="5175" w:type="dxa"/>
            <w:gridSpan w:val="2"/>
            <w:shd w:val="clear" w:color="auto" w:fill="FFFFFF"/>
            <w:vAlign w:val="center"/>
          </w:tcPr>
          <w:p w14:paraId="2EFFC7B8" w14:textId="77777777" w:rsidR="00353F8D" w:rsidRPr="00EC129F" w:rsidRDefault="00353F8D" w:rsidP="00EA576E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53F8D" w:rsidRPr="00EC129F" w14:paraId="1DE82E6D" w14:textId="77777777" w:rsidTr="00EA576E">
        <w:trPr>
          <w:trHeight w:val="471"/>
        </w:trPr>
        <w:tc>
          <w:tcPr>
            <w:tcW w:w="5174" w:type="dxa"/>
            <w:shd w:val="clear" w:color="auto" w:fill="17365D"/>
            <w:vAlign w:val="center"/>
          </w:tcPr>
          <w:p w14:paraId="2C32820D" w14:textId="77777777" w:rsidR="00353F8D" w:rsidRPr="00EC129F" w:rsidRDefault="00353F8D" w:rsidP="00EA57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C129F">
              <w:rPr>
                <w:rFonts w:ascii="Arial" w:eastAsia="Calibri" w:hAnsi="Arial" w:cs="Arial"/>
                <w:b/>
                <w:bCs/>
              </w:rPr>
              <w:t>Line Manager / Head of Department email address</w:t>
            </w:r>
          </w:p>
        </w:tc>
        <w:tc>
          <w:tcPr>
            <w:tcW w:w="5175" w:type="dxa"/>
            <w:gridSpan w:val="2"/>
            <w:shd w:val="clear" w:color="auto" w:fill="FFFFFF"/>
            <w:vAlign w:val="center"/>
          </w:tcPr>
          <w:p w14:paraId="28B409C9" w14:textId="77777777" w:rsidR="00353F8D" w:rsidRPr="00EC129F" w:rsidRDefault="00353F8D" w:rsidP="00EA576E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F49CD3B" w14:textId="77777777" w:rsidR="00353F8D" w:rsidRPr="00EC129F" w:rsidRDefault="00353F8D" w:rsidP="00353F8D">
      <w:pPr>
        <w:spacing w:after="0" w:line="240" w:lineRule="auto"/>
        <w:rPr>
          <w:rFonts w:ascii="Arial" w:eastAsia="Times New Roman" w:hAnsi="Arial" w:cs="Arial"/>
        </w:rPr>
      </w:pPr>
      <w:r w:rsidRPr="00EC129F"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5C735" wp14:editId="6FE7E53D">
                <wp:simplePos x="0" y="0"/>
                <wp:positionH relativeFrom="page">
                  <wp:align>center</wp:align>
                </wp:positionH>
                <wp:positionV relativeFrom="paragraph">
                  <wp:posOffset>350520</wp:posOffset>
                </wp:positionV>
                <wp:extent cx="6553200" cy="1266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66825"/>
                        </a:xfrm>
                        <a:prstGeom prst="rect">
                          <a:avLst/>
                        </a:prstGeom>
                        <a:solidFill>
                          <a:srgbClr val="FCAF1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924D" w14:textId="77777777" w:rsidR="00353F8D" w:rsidRPr="00080826" w:rsidRDefault="00353F8D" w:rsidP="00353F8D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8082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Thank you for your interest in applying to the SYB Cancer Alliance Innovation Award Scheme</w:t>
                            </w:r>
                          </w:p>
                          <w:p w14:paraId="1FCA9D65" w14:textId="77777777" w:rsidR="00353F8D" w:rsidRPr="00EC129F" w:rsidRDefault="00353F8D" w:rsidP="00353F8D">
                            <w:pPr>
                              <w:spacing w:after="240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8082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If you have any questions about the Innovation Award scheme or the application process, please contact </w:t>
                            </w:r>
                            <w:hyperlink r:id="rId16" w:history="1">
                              <w:r w:rsidRPr="00080826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k.leivers@nhs.net</w:t>
                              </w:r>
                            </w:hyperlink>
                            <w:r w:rsidRPr="00080826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8082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3B04E443" w14:textId="5BE6BF01" w:rsidR="00353F8D" w:rsidRPr="00080826" w:rsidRDefault="00353F8D" w:rsidP="00353F8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8082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Please return the completed application form to </w:t>
                            </w:r>
                            <w:hyperlink r:id="rId17" w:history="1">
                              <w:r w:rsidRPr="00080826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a.woodcock2@nhs.net</w:t>
                              </w:r>
                            </w:hyperlink>
                            <w:r w:rsidRPr="0008082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. The closing date for all applications is </w:t>
                            </w:r>
                            <w:r w:rsidRPr="00080826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1200 on </w:t>
                            </w:r>
                            <w:r w:rsidR="008B789F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Monday 2</w:t>
                            </w:r>
                            <w:r w:rsidR="00EE2826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8</w:t>
                            </w:r>
                            <w:r w:rsidR="008B789F" w:rsidRPr="008B789F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B789F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October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5C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6pt;width:516pt;height:9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" fillcolor="#feefd1" stroked="f">
                <v:textbox>
                  <w:txbxContent>
                    <w:p w14:paraId="7B05924D" w14:textId="77777777" w:rsidR="00353F8D" w:rsidRPr="00080826" w:rsidRDefault="00353F8D" w:rsidP="00353F8D">
                      <w:pPr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080826">
                        <w:rPr>
                          <w:rFonts w:ascii="Arial" w:hAnsi="Arial" w:cs="Arial"/>
                          <w:bCs/>
                          <w:color w:val="000000"/>
                        </w:rPr>
                        <w:t>Thank you for your interest in applying to the SYB Cancer Alliance Innovation Award Scheme</w:t>
                      </w:r>
                    </w:p>
                    <w:p w14:paraId="1FCA9D65" w14:textId="77777777" w:rsidR="00353F8D" w:rsidRPr="00EC129F" w:rsidRDefault="00353F8D" w:rsidP="00353F8D">
                      <w:pPr>
                        <w:spacing w:after="240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080826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If you have any questions about the Innovation Award scheme or the application process, please contact </w:t>
                      </w:r>
                      <w:hyperlink r:id="rId18" w:history="1">
                        <w:r w:rsidRPr="00080826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k.leivers@nhs.net</w:t>
                        </w:r>
                      </w:hyperlink>
                      <w:r w:rsidRPr="00080826">
                        <w:rPr>
                          <w:rStyle w:val="Hyperlink"/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80826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</w:t>
                      </w:r>
                    </w:p>
                    <w:p w14:paraId="3B04E443" w14:textId="5BE6BF01" w:rsidR="00353F8D" w:rsidRPr="00080826" w:rsidRDefault="00353F8D" w:rsidP="00353F8D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8082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Please return the completed application form to </w:t>
                      </w:r>
                      <w:hyperlink r:id="rId19" w:history="1">
                        <w:r w:rsidRPr="00080826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a.woodcock2@nhs.net</w:t>
                        </w:r>
                      </w:hyperlink>
                      <w:r w:rsidRPr="0008082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. The closing date for all applications is </w:t>
                      </w:r>
                      <w:r w:rsidRPr="00080826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1200 on </w:t>
                      </w:r>
                      <w:r w:rsidR="008B789F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Monday 2</w:t>
                      </w:r>
                      <w:r w:rsidR="00EE2826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8</w:t>
                      </w:r>
                      <w:r w:rsidR="008B789F" w:rsidRPr="008B789F">
                        <w:rPr>
                          <w:rFonts w:ascii="Arial" w:hAnsi="Arial" w:cs="Arial"/>
                          <w:b/>
                          <w:color w:val="000000"/>
                          <w:u w:val="single"/>
                          <w:vertAlign w:val="superscript"/>
                        </w:rPr>
                        <w:t>th</w:t>
                      </w:r>
                      <w:r w:rsidR="008B789F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October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D535521" w14:textId="77777777" w:rsidR="00353F8D" w:rsidRDefault="00353F8D" w:rsidP="00353F8D"/>
    <w:p w14:paraId="02B5C92E" w14:textId="77777777" w:rsidR="00C47A79" w:rsidRDefault="00C47A79"/>
    <w:sectPr w:rsidR="00C47A79" w:rsidSect="00B5300C">
      <w:headerReference w:type="first" r:id="rId20"/>
      <w:footerReference w:type="first" r:id="rId21"/>
      <w:pgSz w:w="11906" w:h="16838"/>
      <w:pgMar w:top="851" w:right="100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136B" w14:textId="77777777" w:rsidR="00C80F2C" w:rsidRDefault="00C80F2C" w:rsidP="00C80F2C">
      <w:pPr>
        <w:spacing w:after="0" w:line="240" w:lineRule="auto"/>
      </w:pPr>
      <w:r>
        <w:separator/>
      </w:r>
    </w:p>
  </w:endnote>
  <w:endnote w:type="continuationSeparator" w:id="0">
    <w:p w14:paraId="19C971E5" w14:textId="77777777" w:rsidR="00C80F2C" w:rsidRDefault="00C80F2C" w:rsidP="00C8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3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A3840" w14:textId="06C8333F" w:rsidR="00C80F2C" w:rsidRDefault="00C80F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92EDE" w14:textId="77777777" w:rsidR="00A67EC2" w:rsidRPr="0017753F" w:rsidRDefault="008E2FF4" w:rsidP="00E27457">
    <w:pPr>
      <w:pStyle w:val="NoSpacing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3539" w14:textId="77777777" w:rsidR="00C80F2C" w:rsidRDefault="00C80F2C" w:rsidP="00C80F2C">
      <w:pPr>
        <w:spacing w:after="0" w:line="240" w:lineRule="auto"/>
      </w:pPr>
      <w:r>
        <w:separator/>
      </w:r>
    </w:p>
  </w:footnote>
  <w:footnote w:type="continuationSeparator" w:id="0">
    <w:p w14:paraId="6067ABB9" w14:textId="77777777" w:rsidR="00C80F2C" w:rsidRDefault="00C80F2C" w:rsidP="00C8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3CB7" w14:textId="77777777" w:rsidR="009055B9" w:rsidRDefault="00CC6A4B" w:rsidP="000824AA">
    <w:pPr>
      <w:pStyle w:val="Header"/>
      <w:ind w:left="-426"/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49D0DAB5" wp14:editId="6C633B1A">
          <wp:simplePos x="0" y="0"/>
          <wp:positionH relativeFrom="column">
            <wp:posOffset>4533900</wp:posOffset>
          </wp:positionH>
          <wp:positionV relativeFrom="paragraph">
            <wp:posOffset>8890</wp:posOffset>
          </wp:positionV>
          <wp:extent cx="1848589" cy="458277"/>
          <wp:effectExtent l="0" t="0" r="0" b="0"/>
          <wp:wrapNone/>
          <wp:docPr id="3594796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589" cy="458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DF3D1F" wp14:editId="50389EA9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243012" cy="674673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93"/>
                  <a:stretch/>
                </pic:blipFill>
                <pic:spPr bwMode="auto">
                  <a:xfrm>
                    <a:off x="0" y="0"/>
                    <a:ext cx="1243012" cy="674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3C8">
      <w:rPr>
        <w:rFonts w:ascii="Calibri" w:eastAsia="Calibri" w:hAnsi="Calibri"/>
        <w:noProof/>
        <w:sz w:val="22"/>
        <w:szCs w:val="22"/>
      </w:rPr>
      <w:drawing>
        <wp:inline distT="0" distB="0" distL="0" distR="0" wp14:anchorId="272B8F6A" wp14:editId="4D299D10">
          <wp:extent cx="1600200" cy="569195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98" cy="56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2D82"/>
    <w:multiLevelType w:val="hybridMultilevel"/>
    <w:tmpl w:val="24BC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8293D"/>
    <w:multiLevelType w:val="hybridMultilevel"/>
    <w:tmpl w:val="39A6FE28"/>
    <w:lvl w:ilvl="0" w:tplc="29F28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1C4"/>
    <w:multiLevelType w:val="multilevel"/>
    <w:tmpl w:val="DBD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65523"/>
    <w:multiLevelType w:val="hybridMultilevel"/>
    <w:tmpl w:val="C8D4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61B0"/>
    <w:multiLevelType w:val="multilevel"/>
    <w:tmpl w:val="F672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41516"/>
    <w:multiLevelType w:val="multilevel"/>
    <w:tmpl w:val="4D5E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F2250"/>
    <w:multiLevelType w:val="hybridMultilevel"/>
    <w:tmpl w:val="7A14C852"/>
    <w:lvl w:ilvl="0" w:tplc="A9664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8D"/>
    <w:rsid w:val="000F3FEA"/>
    <w:rsid w:val="001731AC"/>
    <w:rsid w:val="001C399D"/>
    <w:rsid w:val="002211BE"/>
    <w:rsid w:val="002E3D8A"/>
    <w:rsid w:val="00353F8D"/>
    <w:rsid w:val="003554BA"/>
    <w:rsid w:val="00363EDA"/>
    <w:rsid w:val="008B789F"/>
    <w:rsid w:val="008E2FF4"/>
    <w:rsid w:val="00903092"/>
    <w:rsid w:val="00A96041"/>
    <w:rsid w:val="00B93E6F"/>
    <w:rsid w:val="00BB2FFE"/>
    <w:rsid w:val="00BC5BF7"/>
    <w:rsid w:val="00C47A79"/>
    <w:rsid w:val="00C7007A"/>
    <w:rsid w:val="00C80F2C"/>
    <w:rsid w:val="00CA0641"/>
    <w:rsid w:val="00CC6A4B"/>
    <w:rsid w:val="00ED4DE2"/>
    <w:rsid w:val="00EE2826"/>
    <w:rsid w:val="00F2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135B"/>
  <w15:chartTrackingRefBased/>
  <w15:docId w15:val="{386773EF-CB71-48F6-9DF2-E91CE687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F8D"/>
    <w:pPr>
      <w:spacing w:after="0" w:line="240" w:lineRule="auto"/>
    </w:pPr>
  </w:style>
  <w:style w:type="character" w:styleId="Hyperlink">
    <w:name w:val="Hyperlink"/>
    <w:uiPriority w:val="99"/>
    <w:rsid w:val="00353F8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5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F8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3F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0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0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.woodcock2@nhs.net" TargetMode="External"/><Relationship Id="rId18" Type="http://schemas.openxmlformats.org/officeDocument/2006/relationships/hyperlink" Target="mailto:k.leivers@nhs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canceralliancesyb.co.uk/contact/your-privacy" TargetMode="External"/><Relationship Id="rId17" Type="http://schemas.openxmlformats.org/officeDocument/2006/relationships/hyperlink" Target="mailto:a.woodcock2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.leiver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ceralliancesyb.co.uk/contact/your-privacy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nceralliancesyb.co.uk/news-and-events/news/south-yorkshire-shows-up-for-cance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.woodcock2@nhs.net" TargetMode="External"/><Relationship Id="rId19" Type="http://schemas.openxmlformats.org/officeDocument/2006/relationships/hyperlink" Target="mailto:a.woodcock2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.leivers@nhs.ne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c2277-ef0f-4570-8883-e3363e59c0f5">
      <Terms xmlns="http://schemas.microsoft.com/office/infopath/2007/PartnerControls"/>
    </lcf76f155ced4ddcb4097134ff3c332f>
    <Briefly xmlns="061c2277-ef0f-4570-8883-e3363e59c0f5" xsi:nil="true"/>
    <TaxCatchAll xmlns="e48ba22f-888f-476a-a153-d466577af4bc" xsi:nil="true"/>
    <Positioninfolder xmlns="061c2277-ef0f-4570-8883-e3363e59c0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1B70D5E436548A4EA91CAC8D5DC00" ma:contentTypeVersion="22" ma:contentTypeDescription="Create a new document." ma:contentTypeScope="" ma:versionID="63ab7f87ff1efc785119d194ca67129a">
  <xsd:schema xmlns:xsd="http://www.w3.org/2001/XMLSchema" xmlns:xs="http://www.w3.org/2001/XMLSchema" xmlns:p="http://schemas.microsoft.com/office/2006/metadata/properties" xmlns:ns2="061c2277-ef0f-4570-8883-e3363e59c0f5" xmlns:ns3="e48ba22f-888f-476a-a153-d466577af4bc" targetNamespace="http://schemas.microsoft.com/office/2006/metadata/properties" ma:root="true" ma:fieldsID="1fe88b0d91f343324427689c855653fc" ns2:_="" ns3:_="">
    <xsd:import namespace="061c2277-ef0f-4570-8883-e3363e59c0f5"/>
    <xsd:import namespace="e48ba22f-888f-476a-a153-d466577af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riefl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Positioninfold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2277-ef0f-4570-8883-e3363e59c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Briefly" ma:index="18" nillable="true" ma:displayName="Note" ma:format="Dropdown" ma:internalName="Briefly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itioninfolder" ma:index="22" nillable="true" ma:displayName="Position in folder" ma:format="Dropdown" ma:internalName="Positioninfold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a86ab2-6b70-4078-8623-0b469934c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a22f-888f-476a-a153-d466577af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4db1498-3aa4-4e1e-b4a3-6df980f04efb}" ma:internalName="TaxCatchAll" ma:showField="CatchAllData" ma:web="e48ba22f-888f-476a-a153-d466577af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A9A10-755E-4FA4-9BA9-11F53C4F4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54885-7A57-4B9B-8C05-193325C31824}">
  <ds:schemaRefs>
    <ds:schemaRef ds:uri="http://schemas.microsoft.com/office/2006/metadata/properties"/>
    <ds:schemaRef ds:uri="http://schemas.microsoft.com/office/infopath/2007/PartnerControls"/>
    <ds:schemaRef ds:uri="061c2277-ef0f-4570-8883-e3363e59c0f5"/>
    <ds:schemaRef ds:uri="e48ba22f-888f-476a-a153-d466577af4bc"/>
  </ds:schemaRefs>
</ds:datastoreItem>
</file>

<file path=customXml/itemProps3.xml><?xml version="1.0" encoding="utf-8"?>
<ds:datastoreItem xmlns:ds="http://schemas.openxmlformats.org/officeDocument/2006/customXml" ds:itemID="{87F79A60-3A58-4B1D-A850-E2792CE47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2277-ef0f-4570-8883-e3363e59c0f5"/>
    <ds:schemaRef ds:uri="e48ba22f-888f-476a-a153-d466577af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SYB-Cancer-Grants-Application-Form</vt:lpstr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SYB-Cancer-Grants-Application-Form</dc:title>
  <dc:subject/>
  <dc:creator>Andrew Woodcock</dc:creator>
  <cp:keywords/>
  <dc:description/>
  <cp:lastModifiedBy>Andrew Woodcock</cp:lastModifiedBy>
  <cp:revision>2</cp:revision>
  <dcterms:created xsi:type="dcterms:W3CDTF">2024-08-30T09:09:00Z</dcterms:created>
  <dcterms:modified xsi:type="dcterms:W3CDTF">2024-08-30T09:09:00Z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0x010100C1A1B70D5E436548A4EA91CAC8D5DC00</vt:lpwstr>
  </property>
</Properties>
</file>